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83" w:rsidRDefault="00F559BE" w:rsidP="00F559BE">
      <w:pPr>
        <w:spacing w:after="0" w:line="240" w:lineRule="auto"/>
        <w:jc w:val="both"/>
        <w:rPr>
          <w:rFonts w:ascii="Times New Roman" w:hAnsi="Times New Roman" w:cs="Times New Roman"/>
          <w:b/>
          <w:color w:val="0070C0"/>
          <w:sz w:val="28"/>
          <w:szCs w:val="24"/>
        </w:rPr>
      </w:pPr>
      <w:r w:rsidRPr="00F559BE">
        <w:rPr>
          <w:rFonts w:ascii="Times New Roman" w:hAnsi="Times New Roman" w:cs="Times New Roman"/>
          <w:b/>
          <w:i/>
          <w:color w:val="0070C0"/>
          <w:sz w:val="28"/>
          <w:szCs w:val="24"/>
        </w:rPr>
        <w:t xml:space="preserve">AMELANCHIER SPICATA </w:t>
      </w:r>
      <w:r w:rsidRPr="00F559BE">
        <w:rPr>
          <w:rFonts w:ascii="Times New Roman" w:hAnsi="Times New Roman" w:cs="Times New Roman"/>
          <w:b/>
          <w:color w:val="0070C0"/>
          <w:sz w:val="28"/>
          <w:szCs w:val="24"/>
        </w:rPr>
        <w:t>- VĀRPAINĀ KORINTE</w:t>
      </w:r>
    </w:p>
    <w:p w:rsidR="00F559BE" w:rsidRPr="00F559BE" w:rsidRDefault="00F559BE" w:rsidP="00F559BE">
      <w:pPr>
        <w:spacing w:after="0" w:line="240" w:lineRule="auto"/>
        <w:jc w:val="both"/>
        <w:rPr>
          <w:rFonts w:ascii="Times New Roman" w:hAnsi="Times New Roman" w:cs="Times New Roman"/>
          <w:b/>
          <w:color w:val="0070C0"/>
          <w:sz w:val="28"/>
          <w:szCs w:val="24"/>
        </w:rPr>
      </w:pPr>
    </w:p>
    <w:p w:rsidR="00B94D83" w:rsidRPr="005316E8" w:rsidRDefault="00B94D83" w:rsidP="00F559BE">
      <w:pPr>
        <w:spacing w:after="0" w:line="240" w:lineRule="auto"/>
        <w:jc w:val="both"/>
        <w:rPr>
          <w:rFonts w:ascii="Times New Roman" w:eastAsia="Times New Roman" w:hAnsi="Times New Roman" w:cs="Times New Roman"/>
          <w:sz w:val="20"/>
          <w:szCs w:val="20"/>
        </w:rPr>
      </w:pPr>
      <w:r w:rsidRPr="005316E8">
        <w:rPr>
          <w:rFonts w:ascii="Times New Roman" w:hAnsi="Times New Roman" w:cs="Times New Roman"/>
          <w:b/>
          <w:sz w:val="20"/>
          <w:szCs w:val="20"/>
        </w:rPr>
        <w:t>Zinātniskais nosaukums</w:t>
      </w:r>
      <w:r w:rsidRPr="005316E8">
        <w:rPr>
          <w:rFonts w:ascii="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Amelanchier</w:t>
      </w:r>
      <w:proofErr w:type="spellEnd"/>
      <w:r w:rsidRPr="005316E8">
        <w:rPr>
          <w:rFonts w:ascii="Times New Roman" w:eastAsia="Times New Roman" w:hAnsi="Times New Roman" w:cs="Times New Roman"/>
          <w:i/>
          <w:sz w:val="20"/>
          <w:szCs w:val="20"/>
        </w:rPr>
        <w:t xml:space="preserve">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Lam</w:t>
      </w:r>
      <w:proofErr w:type="spellEnd"/>
      <w:r w:rsidRPr="005316E8">
        <w:rPr>
          <w:rFonts w:ascii="Times New Roman" w:eastAsia="Times New Roman" w:hAnsi="Times New Roman" w:cs="Times New Roman"/>
          <w:sz w:val="20"/>
          <w:szCs w:val="20"/>
        </w:rPr>
        <w:t xml:space="preserve">.) K. </w:t>
      </w:r>
      <w:proofErr w:type="spellStart"/>
      <w:r w:rsidRPr="005316E8">
        <w:rPr>
          <w:rFonts w:ascii="Times New Roman" w:eastAsia="Times New Roman" w:hAnsi="Times New Roman" w:cs="Times New Roman"/>
          <w:sz w:val="20"/>
          <w:szCs w:val="20"/>
        </w:rPr>
        <w:t>Koch</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Rosaceae</w:t>
      </w:r>
      <w:proofErr w:type="spellEnd"/>
      <w:r w:rsidR="005872A4">
        <w:rPr>
          <w:rFonts w:ascii="Times New Roman" w:eastAsia="Times New Roman" w:hAnsi="Times New Roman" w:cs="Times New Roman"/>
          <w:sz w:val="20"/>
          <w:szCs w:val="20"/>
        </w:rPr>
        <w:t xml:space="preserve"> </w:t>
      </w:r>
      <w:r w:rsidRPr="005316E8">
        <w:rPr>
          <w:rFonts w:ascii="Times New Roman" w:eastAsia="Times New Roman" w:hAnsi="Times New Roman" w:cs="Times New Roman"/>
          <w:sz w:val="20"/>
          <w:szCs w:val="20"/>
        </w:rPr>
        <w:t xml:space="preserve">- </w:t>
      </w:r>
      <w:r w:rsidR="005872A4">
        <w:rPr>
          <w:rFonts w:ascii="Times New Roman" w:eastAsia="Times New Roman" w:hAnsi="Times New Roman" w:cs="Times New Roman"/>
          <w:sz w:val="20"/>
          <w:szCs w:val="20"/>
        </w:rPr>
        <w:t>r</w:t>
      </w:r>
      <w:r w:rsidRPr="005316E8">
        <w:rPr>
          <w:rFonts w:ascii="Times New Roman" w:eastAsia="Times New Roman" w:hAnsi="Times New Roman" w:cs="Times New Roman"/>
          <w:sz w:val="20"/>
          <w:szCs w:val="20"/>
        </w:rPr>
        <w:t>ožu dzimta</w:t>
      </w:r>
    </w:p>
    <w:p w:rsidR="00F46DE3" w:rsidRPr="005316E8" w:rsidRDefault="00B94D83" w:rsidP="00F559BE">
      <w:pPr>
        <w:spacing w:after="0" w:line="240" w:lineRule="auto"/>
        <w:jc w:val="both"/>
        <w:rPr>
          <w:rFonts w:ascii="Times New Roman" w:eastAsia="Times New Roman" w:hAnsi="Times New Roman" w:cs="Times New Roman"/>
          <w:sz w:val="20"/>
          <w:szCs w:val="20"/>
        </w:rPr>
      </w:pPr>
      <w:r w:rsidRPr="005316E8">
        <w:rPr>
          <w:rFonts w:ascii="Times New Roman" w:hAnsi="Times New Roman" w:cs="Times New Roman"/>
          <w:b/>
          <w:sz w:val="20"/>
          <w:szCs w:val="20"/>
        </w:rPr>
        <w:t>Sinonīmi</w:t>
      </w:r>
      <w:r w:rsidRPr="005316E8">
        <w:rPr>
          <w:rFonts w:ascii="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Crataegus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Lam</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Amelanchier</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ovalis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auct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non</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Medik</w:t>
      </w:r>
      <w:proofErr w:type="spellEnd"/>
      <w:r w:rsidRPr="005316E8">
        <w:rPr>
          <w:rFonts w:ascii="Times New Roman" w:eastAsia="Times New Roman" w:hAnsi="Times New Roman" w:cs="Times New Roman"/>
          <w:sz w:val="20"/>
          <w:szCs w:val="20"/>
        </w:rPr>
        <w:t xml:space="preserve">.,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canadensis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auct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non</w:t>
      </w:r>
      <w:proofErr w:type="spellEnd"/>
      <w:r w:rsidRPr="005316E8">
        <w:rPr>
          <w:rFonts w:ascii="Times New Roman" w:eastAsia="Times New Roman" w:hAnsi="Times New Roman" w:cs="Times New Roman"/>
          <w:sz w:val="20"/>
          <w:szCs w:val="20"/>
        </w:rPr>
        <w:t xml:space="preserve"> (L.) </w:t>
      </w:r>
      <w:proofErr w:type="spellStart"/>
      <w:r w:rsidRPr="005316E8">
        <w:rPr>
          <w:rFonts w:ascii="Times New Roman" w:eastAsia="Times New Roman" w:hAnsi="Times New Roman" w:cs="Times New Roman"/>
          <w:sz w:val="20"/>
          <w:szCs w:val="20"/>
        </w:rPr>
        <w:t>Medik</w:t>
      </w:r>
      <w:proofErr w:type="spellEnd"/>
      <w:r w:rsidRPr="005316E8">
        <w:rPr>
          <w:rFonts w:ascii="Times New Roman" w:eastAsia="Times New Roman" w:hAnsi="Times New Roman" w:cs="Times New Roman"/>
          <w:sz w:val="20"/>
          <w:szCs w:val="20"/>
        </w:rPr>
        <w:t xml:space="preserve">.,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humilis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Wieg</w:t>
      </w:r>
      <w:proofErr w:type="spellEnd"/>
      <w:r w:rsidRPr="005316E8">
        <w:rPr>
          <w:rFonts w:ascii="Times New Roman" w:eastAsia="Times New Roman" w:hAnsi="Times New Roman" w:cs="Times New Roman"/>
          <w:sz w:val="20"/>
          <w:szCs w:val="20"/>
        </w:rPr>
        <w:t xml:space="preserve">. </w:t>
      </w:r>
      <w:r w:rsidR="00EA5255" w:rsidRPr="005316E8">
        <w:rPr>
          <w:rFonts w:ascii="Times New Roman" w:eastAsia="Times New Roman" w:hAnsi="Times New Roman" w:cs="Times New Roman"/>
          <w:sz w:val="20"/>
          <w:szCs w:val="20"/>
        </w:rPr>
        <w:t xml:space="preserve">Daži amerikāņu </w:t>
      </w:r>
      <w:proofErr w:type="spellStart"/>
      <w:r w:rsidR="00EA5255" w:rsidRPr="005316E8">
        <w:rPr>
          <w:rFonts w:ascii="Times New Roman" w:eastAsia="Times New Roman" w:hAnsi="Times New Roman" w:cs="Times New Roman"/>
          <w:sz w:val="20"/>
          <w:szCs w:val="20"/>
        </w:rPr>
        <w:t>taksonomisti</w:t>
      </w:r>
      <w:proofErr w:type="spellEnd"/>
      <w:r w:rsidR="00EA5255" w:rsidRPr="005316E8">
        <w:rPr>
          <w:rFonts w:ascii="Times New Roman" w:eastAsia="Times New Roman" w:hAnsi="Times New Roman" w:cs="Times New Roman"/>
          <w:sz w:val="20"/>
          <w:szCs w:val="20"/>
        </w:rPr>
        <w:t xml:space="preserve"> kā </w:t>
      </w:r>
      <w:proofErr w:type="spellStart"/>
      <w:r w:rsidR="00EA5255" w:rsidRPr="005316E8">
        <w:rPr>
          <w:rFonts w:ascii="Times New Roman" w:eastAsia="Times New Roman" w:hAnsi="Times New Roman" w:cs="Times New Roman"/>
          <w:sz w:val="20"/>
          <w:szCs w:val="20"/>
        </w:rPr>
        <w:t>Rehders</w:t>
      </w:r>
      <w:proofErr w:type="spellEnd"/>
      <w:r w:rsidR="00EA5255"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Rehder</w:t>
      </w:r>
      <w:proofErr w:type="spellEnd"/>
      <w:r w:rsidR="00EA5255" w:rsidRPr="005316E8">
        <w:rPr>
          <w:rFonts w:ascii="Times New Roman" w:eastAsia="Times New Roman" w:hAnsi="Times New Roman" w:cs="Times New Roman"/>
          <w:sz w:val="20"/>
          <w:szCs w:val="20"/>
        </w:rPr>
        <w:t>)</w:t>
      </w:r>
      <w:r w:rsidRPr="005316E8">
        <w:rPr>
          <w:rFonts w:ascii="Times New Roman" w:eastAsia="Times New Roman" w:hAnsi="Times New Roman" w:cs="Times New Roman"/>
          <w:sz w:val="20"/>
          <w:szCs w:val="20"/>
        </w:rPr>
        <w:t xml:space="preserve"> (1949), </w:t>
      </w:r>
      <w:r w:rsidR="00EA5255" w:rsidRPr="005316E8">
        <w:rPr>
          <w:rFonts w:ascii="Times New Roman" w:eastAsia="Times New Roman" w:hAnsi="Times New Roman" w:cs="Times New Roman"/>
          <w:sz w:val="20"/>
          <w:szCs w:val="20"/>
        </w:rPr>
        <w:t>apsver iespēju</w:t>
      </w:r>
      <w:r w:rsidRPr="005316E8">
        <w:rPr>
          <w:rFonts w:ascii="Times New Roman" w:eastAsia="Times New Roman" w:hAnsi="Times New Roman" w:cs="Times New Roman"/>
          <w:sz w:val="20"/>
          <w:szCs w:val="20"/>
        </w:rPr>
        <w:t xml:space="preserve"> </w:t>
      </w:r>
      <w:r w:rsidR="00EA5255" w:rsidRPr="005316E8">
        <w:rPr>
          <w:rFonts w:ascii="Times New Roman" w:eastAsia="Times New Roman" w:hAnsi="Times New Roman" w:cs="Times New Roman"/>
          <w:sz w:val="20"/>
          <w:szCs w:val="20"/>
        </w:rPr>
        <w:t xml:space="preserve">ka </w:t>
      </w:r>
      <w:r w:rsidRPr="005316E8">
        <w:rPr>
          <w:rFonts w:ascii="Times New Roman" w:eastAsia="Times New Roman" w:hAnsi="Times New Roman" w:cs="Times New Roman"/>
          <w:i/>
          <w:sz w:val="20"/>
          <w:szCs w:val="20"/>
        </w:rPr>
        <w:t>A</w:t>
      </w:r>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spicata</w:t>
      </w:r>
      <w:proofErr w:type="spellEnd"/>
      <w:r w:rsidR="00EA5255" w:rsidRPr="005316E8">
        <w:rPr>
          <w:rFonts w:ascii="Times New Roman" w:eastAsia="Times New Roman" w:hAnsi="Times New Roman" w:cs="Times New Roman"/>
          <w:i/>
          <w:sz w:val="20"/>
          <w:szCs w:val="20"/>
        </w:rPr>
        <w:t xml:space="preserve"> </w:t>
      </w:r>
      <w:r w:rsidR="00EA5255" w:rsidRPr="005316E8">
        <w:rPr>
          <w:rFonts w:ascii="Times New Roman" w:eastAsia="Times New Roman" w:hAnsi="Times New Roman" w:cs="Times New Roman"/>
          <w:sz w:val="20"/>
          <w:szCs w:val="20"/>
        </w:rPr>
        <w:t>veido hibrīdu ar</w:t>
      </w:r>
      <w:r w:rsidRPr="005316E8">
        <w:rPr>
          <w:rFonts w:ascii="Times New Roman" w:eastAsia="Times New Roman" w:hAnsi="Times New Roman" w:cs="Times New Roman"/>
          <w:sz w:val="20"/>
          <w:szCs w:val="20"/>
        </w:rPr>
        <w:t xml:space="preserve">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canadensis</w:t>
      </w:r>
      <w:proofErr w:type="spellEnd"/>
      <w:r w:rsidR="00EA5255" w:rsidRPr="005316E8">
        <w:rPr>
          <w:rFonts w:ascii="Times New Roman" w:eastAsia="Times New Roman" w:hAnsi="Times New Roman" w:cs="Times New Roman"/>
          <w:sz w:val="20"/>
          <w:szCs w:val="20"/>
        </w:rPr>
        <w:t xml:space="preserve"> </w:t>
      </w:r>
      <w:r w:rsidRPr="005316E8">
        <w:rPr>
          <w:rFonts w:ascii="Times New Roman" w:eastAsia="Times New Roman" w:hAnsi="Times New Roman" w:cs="Times New Roman"/>
          <w:sz w:val="20"/>
          <w:szCs w:val="20"/>
        </w:rPr>
        <w:t xml:space="preserve">(L.) </w:t>
      </w:r>
      <w:proofErr w:type="spellStart"/>
      <w:r w:rsidRPr="005316E8">
        <w:rPr>
          <w:rFonts w:ascii="Times New Roman" w:eastAsia="Times New Roman" w:hAnsi="Times New Roman" w:cs="Times New Roman"/>
          <w:sz w:val="20"/>
          <w:szCs w:val="20"/>
        </w:rPr>
        <w:t>Medik</w:t>
      </w:r>
      <w:proofErr w:type="spellEnd"/>
      <w:r w:rsidRPr="005316E8">
        <w:rPr>
          <w:rFonts w:ascii="Times New Roman" w:eastAsia="Times New Roman" w:hAnsi="Times New Roman" w:cs="Times New Roman"/>
          <w:sz w:val="20"/>
          <w:szCs w:val="20"/>
        </w:rPr>
        <w:t xml:space="preserve">. x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ovalis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Medik</w:t>
      </w:r>
      <w:proofErr w:type="spellEnd"/>
      <w:r w:rsidRPr="005316E8">
        <w:rPr>
          <w:rFonts w:ascii="Times New Roman" w:eastAsia="Times New Roman" w:hAnsi="Times New Roman" w:cs="Times New Roman"/>
          <w:sz w:val="20"/>
          <w:szCs w:val="20"/>
        </w:rPr>
        <w:t xml:space="preserve">., </w:t>
      </w:r>
      <w:r w:rsidR="00EA5255" w:rsidRPr="005316E8">
        <w:rPr>
          <w:rFonts w:ascii="Times New Roman" w:eastAsia="Times New Roman" w:hAnsi="Times New Roman" w:cs="Times New Roman"/>
          <w:sz w:val="20"/>
          <w:szCs w:val="20"/>
        </w:rPr>
        <w:t>vai iespējams hibrīds st</w:t>
      </w:r>
      <w:r w:rsidR="005316E8">
        <w:rPr>
          <w:rFonts w:ascii="Times New Roman" w:eastAsia="Times New Roman" w:hAnsi="Times New Roman" w:cs="Times New Roman"/>
          <w:sz w:val="20"/>
          <w:szCs w:val="20"/>
        </w:rPr>
        <w:t>ar</w:t>
      </w:r>
      <w:r w:rsidR="00EA5255" w:rsidRPr="005316E8">
        <w:rPr>
          <w:rFonts w:ascii="Times New Roman" w:eastAsia="Times New Roman" w:hAnsi="Times New Roman" w:cs="Times New Roman"/>
          <w:sz w:val="20"/>
          <w:szCs w:val="20"/>
        </w:rPr>
        <w:t>p</w:t>
      </w:r>
      <w:proofErr w:type="gramStart"/>
      <w:r w:rsidR="005316E8">
        <w:rPr>
          <w:rFonts w:ascii="Times New Roman" w:eastAsia="Times New Roman" w:hAnsi="Times New Roman" w:cs="Times New Roman"/>
          <w:sz w:val="20"/>
          <w:szCs w:val="20"/>
        </w:rPr>
        <w:t xml:space="preserve"> </w:t>
      </w:r>
      <w:r w:rsidR="00EA5255"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i/>
          <w:sz w:val="20"/>
          <w:szCs w:val="20"/>
        </w:rPr>
        <w:t>A</w:t>
      </w:r>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oblongifolia</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Roem</w:t>
      </w:r>
      <w:proofErr w:type="spellEnd"/>
      <w:r w:rsidRPr="005316E8">
        <w:rPr>
          <w:rFonts w:ascii="Times New Roman" w:eastAsia="Times New Roman" w:hAnsi="Times New Roman" w:cs="Times New Roman"/>
          <w:sz w:val="20"/>
          <w:szCs w:val="20"/>
        </w:rPr>
        <w:t xml:space="preserve">. </w:t>
      </w:r>
      <w:r w:rsidR="00EA5255" w:rsidRPr="005316E8">
        <w:rPr>
          <w:rFonts w:ascii="Times New Roman" w:eastAsia="Times New Roman" w:hAnsi="Times New Roman" w:cs="Times New Roman"/>
          <w:sz w:val="20"/>
          <w:szCs w:val="20"/>
        </w:rPr>
        <w:t xml:space="preserve">un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stolonifera</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Wieg</w:t>
      </w:r>
      <w:proofErr w:type="spellEnd"/>
      <w:r w:rsidRPr="005316E8">
        <w:rPr>
          <w:rFonts w:ascii="Times New Roman" w:eastAsia="Times New Roman" w:hAnsi="Times New Roman" w:cs="Times New Roman"/>
          <w:sz w:val="20"/>
          <w:szCs w:val="20"/>
        </w:rPr>
        <w:t xml:space="preserve">. </w:t>
      </w:r>
    </w:p>
    <w:p w:rsidR="00F559BE" w:rsidRDefault="00F559BE" w:rsidP="00F559BE">
      <w:pPr>
        <w:spacing w:after="0" w:line="240" w:lineRule="auto"/>
        <w:jc w:val="both"/>
        <w:rPr>
          <w:rFonts w:ascii="Times New Roman" w:hAnsi="Times New Roman" w:cs="Times New Roman"/>
          <w:b/>
          <w:sz w:val="20"/>
          <w:szCs w:val="20"/>
        </w:rPr>
      </w:pPr>
    </w:p>
    <w:p w:rsidR="00B94D83" w:rsidRPr="00F559BE" w:rsidRDefault="00F559BE" w:rsidP="00F559BE">
      <w:pPr>
        <w:spacing w:after="0" w:line="240" w:lineRule="auto"/>
        <w:jc w:val="both"/>
        <w:rPr>
          <w:rFonts w:ascii="Times New Roman" w:eastAsia="Times New Roman" w:hAnsi="Times New Roman" w:cs="Times New Roman"/>
          <w:szCs w:val="20"/>
        </w:rPr>
      </w:pPr>
      <w:r w:rsidRPr="00F559BE">
        <w:rPr>
          <w:rFonts w:ascii="Times New Roman" w:hAnsi="Times New Roman" w:cs="Times New Roman"/>
          <w:b/>
          <w:szCs w:val="20"/>
        </w:rPr>
        <w:t>SUGAS APRAKSTS</w:t>
      </w:r>
    </w:p>
    <w:p w:rsidR="00B94D83" w:rsidRDefault="00F46DE3" w:rsidP="00F559BE">
      <w:pPr>
        <w:spacing w:after="0" w:line="240" w:lineRule="auto"/>
        <w:jc w:val="both"/>
        <w:rPr>
          <w:rFonts w:ascii="Times New Roman" w:eastAsia="Times New Roman" w:hAnsi="Times New Roman" w:cs="Times New Roman"/>
          <w:sz w:val="20"/>
          <w:szCs w:val="20"/>
        </w:rPr>
      </w:pPr>
      <w:proofErr w:type="spellStart"/>
      <w:r w:rsidRPr="005316E8">
        <w:rPr>
          <w:rFonts w:ascii="Times New Roman" w:eastAsia="Times New Roman" w:hAnsi="Times New Roman" w:cs="Times New Roman"/>
          <w:i/>
          <w:sz w:val="20"/>
          <w:szCs w:val="20"/>
        </w:rPr>
        <w:t>Amelanchier</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spicata</w:t>
      </w:r>
      <w:proofErr w:type="spellEnd"/>
      <w:r w:rsidR="005872A4">
        <w:rPr>
          <w:rFonts w:ascii="Times New Roman" w:eastAsia="Times New Roman" w:hAnsi="Times New Roman" w:cs="Times New Roman"/>
          <w:i/>
          <w:sz w:val="20"/>
          <w:szCs w:val="20"/>
        </w:rPr>
        <w:t xml:space="preserve"> </w:t>
      </w:r>
      <w:r w:rsidR="005872A4">
        <w:rPr>
          <w:rFonts w:ascii="Times New Roman" w:eastAsia="Times New Roman" w:hAnsi="Times New Roman" w:cs="Times New Roman"/>
          <w:sz w:val="20"/>
          <w:szCs w:val="20"/>
        </w:rPr>
        <w:t>(1. attēls)</w:t>
      </w:r>
      <w:r w:rsidRPr="005316E8">
        <w:rPr>
          <w:rFonts w:ascii="Times New Roman" w:eastAsia="Times New Roman" w:hAnsi="Times New Roman" w:cs="Times New Roman"/>
          <w:sz w:val="20"/>
          <w:szCs w:val="20"/>
        </w:rPr>
        <w:t xml:space="preserve"> ir līdz 6–8 m augsts krūms, reizēm aug kā koks. Zarojums blīvs, zari un dzinumi stāvi. Pirmajā gadā dzinumi pūkaini, vēlāk kaili, miza brūna. Lapas olveida, 3–6 cm garas, 2–5 cm platas, </w:t>
      </w:r>
      <w:proofErr w:type="spellStart"/>
      <w:r w:rsidRPr="005316E8">
        <w:rPr>
          <w:rFonts w:ascii="Times New Roman" w:eastAsia="Times New Roman" w:hAnsi="Times New Roman" w:cs="Times New Roman"/>
          <w:sz w:val="20"/>
          <w:szCs w:val="20"/>
        </w:rPr>
        <w:t>zilganīgi</w:t>
      </w:r>
      <w:proofErr w:type="spellEnd"/>
      <w:r w:rsidRPr="005316E8">
        <w:rPr>
          <w:rFonts w:ascii="Times New Roman" w:eastAsia="Times New Roman" w:hAnsi="Times New Roman" w:cs="Times New Roman"/>
          <w:sz w:val="20"/>
          <w:szCs w:val="20"/>
        </w:rPr>
        <w:t xml:space="preserve"> zaļas, ar sīkzobainu malu, gals gandrīz apaļš. Ziedi balti ar piecām vainaglapām, salikti diezgan blīvi, sākumā stāvus, tad noliektos ķekaros. Zied maijā. Augļi– sākumā iesarkani, vēlāk zilgani melni āboli 0,7–1,2 cm diametrā, augšpusē paliek stāvas kauslapas. Āboli nogatavojas jūlijā vai augustā. Gandrīz katru gadu bagātīga raža</w:t>
      </w:r>
      <w:r w:rsidR="00321B2F" w:rsidRPr="005316E8">
        <w:rPr>
          <w:rFonts w:ascii="Times New Roman" w:eastAsia="Times New Roman" w:hAnsi="Times New Roman" w:cs="Times New Roman"/>
          <w:sz w:val="20"/>
          <w:szCs w:val="20"/>
        </w:rPr>
        <w:t xml:space="preserve"> (</w:t>
      </w:r>
      <w:proofErr w:type="spellStart"/>
      <w:r w:rsidR="008A341E">
        <w:rPr>
          <w:rFonts w:ascii="Times New Roman" w:eastAsia="Times New Roman" w:hAnsi="Times New Roman" w:cs="Times New Roman"/>
          <w:sz w:val="20"/>
          <w:szCs w:val="20"/>
        </w:rPr>
        <w:t>Cinovskis</w:t>
      </w:r>
      <w:proofErr w:type="spellEnd"/>
      <w:r w:rsidR="008A341E">
        <w:rPr>
          <w:rFonts w:ascii="Times New Roman" w:eastAsia="Times New Roman" w:hAnsi="Times New Roman" w:cs="Times New Roman"/>
          <w:sz w:val="20"/>
          <w:szCs w:val="20"/>
        </w:rPr>
        <w:t xml:space="preserve"> 1979</w:t>
      </w:r>
      <w:r w:rsidR="00321B2F" w:rsidRPr="005316E8">
        <w:rPr>
          <w:rFonts w:ascii="Times New Roman" w:eastAsia="Times New Roman" w:hAnsi="Times New Roman" w:cs="Times New Roman"/>
          <w:sz w:val="20"/>
          <w:szCs w:val="20"/>
        </w:rPr>
        <w:t>).</w:t>
      </w:r>
    </w:p>
    <w:p w:rsidR="005872A4" w:rsidRDefault="005872A4" w:rsidP="00F559BE">
      <w:pPr>
        <w:spacing w:after="0" w:line="240" w:lineRule="auto"/>
        <w:jc w:val="center"/>
        <w:rPr>
          <w:rFonts w:ascii="Times New Roman" w:eastAsia="Times New Roman" w:hAnsi="Times New Roman" w:cs="Times New Roman"/>
          <w:sz w:val="20"/>
          <w:szCs w:val="20"/>
        </w:rPr>
      </w:pPr>
    </w:p>
    <w:p w:rsidR="005872A4" w:rsidRDefault="005872A4" w:rsidP="00F559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760000" cy="4320000"/>
            <wp:effectExtent l="0" t="0" r="0" b="4445"/>
            <wp:docPr id="5" name="Picture 2" descr="varpaina_korin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paina_korinte1.JPG"/>
                    <pic:cNvPicPr/>
                  </pic:nvPicPr>
                  <pic:blipFill>
                    <a:blip r:embed="rId5" cstate="print"/>
                    <a:stretch>
                      <a:fillRect/>
                    </a:stretch>
                  </pic:blipFill>
                  <pic:spPr>
                    <a:xfrm>
                      <a:off x="0" y="0"/>
                      <a:ext cx="5760000" cy="4320000"/>
                    </a:xfrm>
                    <a:prstGeom prst="rect">
                      <a:avLst/>
                    </a:prstGeom>
                  </pic:spPr>
                </pic:pic>
              </a:graphicData>
            </a:graphic>
          </wp:inline>
        </w:drawing>
      </w:r>
    </w:p>
    <w:p w:rsidR="005872A4" w:rsidRPr="005316E8" w:rsidRDefault="005872A4" w:rsidP="00F559B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1.attēls. </w:t>
      </w:r>
      <w:proofErr w:type="spellStart"/>
      <w:r w:rsidRPr="005872A4">
        <w:rPr>
          <w:rFonts w:ascii="Times New Roman" w:eastAsia="Times New Roman" w:hAnsi="Times New Roman" w:cs="Times New Roman"/>
          <w:i/>
          <w:sz w:val="20"/>
          <w:szCs w:val="20"/>
        </w:rPr>
        <w:t>Amelanchier</w:t>
      </w:r>
      <w:proofErr w:type="spellEnd"/>
      <w:r>
        <w:rPr>
          <w:rFonts w:ascii="Times New Roman" w:eastAsia="Times New Roman" w:hAnsi="Times New Roman" w:cs="Times New Roman"/>
          <w:sz w:val="20"/>
          <w:szCs w:val="20"/>
        </w:rPr>
        <w:t xml:space="preserve"> </w:t>
      </w:r>
      <w:proofErr w:type="spellStart"/>
      <w:r w:rsidRPr="005872A4">
        <w:rPr>
          <w:rFonts w:ascii="Times New Roman" w:eastAsia="Times New Roman" w:hAnsi="Times New Roman" w:cs="Times New Roman"/>
          <w:i/>
          <w:sz w:val="20"/>
          <w:szCs w:val="20"/>
        </w:rPr>
        <w:t>spicata</w:t>
      </w:r>
      <w:proofErr w:type="spellEnd"/>
      <w:r>
        <w:rPr>
          <w:rFonts w:ascii="Times New Roman" w:eastAsia="Times New Roman" w:hAnsi="Times New Roman" w:cs="Times New Roman"/>
          <w:sz w:val="20"/>
          <w:szCs w:val="20"/>
        </w:rPr>
        <w:t xml:space="preserve"> (foto N. </w:t>
      </w:r>
      <w:proofErr w:type="spellStart"/>
      <w:r>
        <w:rPr>
          <w:rFonts w:ascii="Times New Roman" w:eastAsia="Times New Roman" w:hAnsi="Times New Roman" w:cs="Times New Roman"/>
          <w:sz w:val="20"/>
          <w:szCs w:val="20"/>
        </w:rPr>
        <w:t>Romanceviča</w:t>
      </w:r>
      <w:proofErr w:type="spellEnd"/>
      <w:r>
        <w:rPr>
          <w:rFonts w:ascii="Times New Roman" w:eastAsia="Times New Roman" w:hAnsi="Times New Roman" w:cs="Times New Roman"/>
          <w:sz w:val="20"/>
          <w:szCs w:val="20"/>
        </w:rPr>
        <w:t>).</w:t>
      </w:r>
    </w:p>
    <w:p w:rsidR="00CC54B2" w:rsidRDefault="00CC54B2"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Dabiskā izplatība</w:t>
      </w:r>
    </w:p>
    <w:p w:rsidR="000F671C" w:rsidRPr="005316E8" w:rsidRDefault="00B94D83"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Suga</w:t>
      </w:r>
      <w:r w:rsidR="007F260F" w:rsidRPr="005316E8">
        <w:rPr>
          <w:rFonts w:ascii="Times New Roman" w:eastAsia="Times New Roman" w:hAnsi="Times New Roman" w:cs="Times New Roman"/>
          <w:sz w:val="20"/>
          <w:szCs w:val="20"/>
        </w:rPr>
        <w:t>s</w:t>
      </w:r>
      <w:r w:rsidRPr="005316E8">
        <w:rPr>
          <w:rFonts w:ascii="Times New Roman" w:eastAsia="Times New Roman" w:hAnsi="Times New Roman" w:cs="Times New Roman"/>
          <w:sz w:val="20"/>
          <w:szCs w:val="20"/>
        </w:rPr>
        <w:t xml:space="preserve"> </w:t>
      </w:r>
      <w:r w:rsidR="007F260F" w:rsidRPr="005316E8">
        <w:rPr>
          <w:rFonts w:ascii="Times New Roman" w:eastAsia="Times New Roman" w:hAnsi="Times New Roman" w:cs="Times New Roman"/>
          <w:sz w:val="20"/>
          <w:szCs w:val="20"/>
        </w:rPr>
        <w:t>dzimtene ir Ziemeļamerika, no Ņūfaundlendas līdz Alab</w:t>
      </w:r>
      <w:r w:rsidR="000F671C" w:rsidRPr="005316E8">
        <w:rPr>
          <w:rFonts w:ascii="Times New Roman" w:eastAsia="Times New Roman" w:hAnsi="Times New Roman" w:cs="Times New Roman"/>
          <w:sz w:val="20"/>
          <w:szCs w:val="20"/>
        </w:rPr>
        <w:t xml:space="preserve">amai, rietumos no Misūri līdz </w:t>
      </w:r>
      <w:proofErr w:type="spellStart"/>
      <w:r w:rsidR="000F671C" w:rsidRPr="005316E8">
        <w:rPr>
          <w:rFonts w:ascii="Times New Roman" w:eastAsia="Times New Roman" w:hAnsi="Times New Roman" w:cs="Times New Roman"/>
          <w:sz w:val="20"/>
          <w:szCs w:val="20"/>
        </w:rPr>
        <w:t>Minnesotai</w:t>
      </w:r>
      <w:proofErr w:type="spellEnd"/>
      <w:r w:rsidR="000F671C" w:rsidRPr="005316E8">
        <w:rPr>
          <w:rFonts w:ascii="Times New Roman" w:eastAsia="Times New Roman" w:hAnsi="Times New Roman" w:cs="Times New Roman"/>
          <w:sz w:val="20"/>
          <w:szCs w:val="20"/>
        </w:rPr>
        <w:t>, dienvidos līdz Dienvidkarolīnai (</w:t>
      </w:r>
      <w:proofErr w:type="spellStart"/>
      <w:r w:rsidR="000F671C" w:rsidRPr="005316E8">
        <w:rPr>
          <w:rFonts w:ascii="Times New Roman" w:eastAsia="Times New Roman" w:hAnsi="Times New Roman" w:cs="Times New Roman"/>
          <w:sz w:val="20"/>
          <w:szCs w:val="20"/>
        </w:rPr>
        <w:t>Birkmane</w:t>
      </w:r>
      <w:proofErr w:type="spellEnd"/>
      <w:r w:rsidR="000F671C" w:rsidRPr="005316E8">
        <w:rPr>
          <w:rFonts w:ascii="Times New Roman" w:eastAsia="Times New Roman" w:hAnsi="Times New Roman" w:cs="Times New Roman"/>
          <w:sz w:val="20"/>
          <w:szCs w:val="20"/>
        </w:rPr>
        <w:t xml:space="preserve"> </w:t>
      </w:r>
      <w:proofErr w:type="spellStart"/>
      <w:r w:rsidR="000F671C" w:rsidRPr="005316E8">
        <w:rPr>
          <w:rFonts w:ascii="Times New Roman" w:eastAsia="Times New Roman" w:hAnsi="Times New Roman" w:cs="Times New Roman"/>
          <w:sz w:val="20"/>
          <w:szCs w:val="20"/>
        </w:rPr>
        <w:t>et</w:t>
      </w:r>
      <w:proofErr w:type="spellEnd"/>
      <w:r w:rsidR="000F671C" w:rsidRPr="005316E8">
        <w:rPr>
          <w:rFonts w:ascii="Times New Roman" w:eastAsia="Times New Roman" w:hAnsi="Times New Roman" w:cs="Times New Roman"/>
          <w:sz w:val="20"/>
          <w:szCs w:val="20"/>
        </w:rPr>
        <w:t xml:space="preserve"> al.1957).</w:t>
      </w:r>
    </w:p>
    <w:p w:rsidR="00CC54B2" w:rsidRDefault="00CC54B2" w:rsidP="00F559B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lastRenderedPageBreak/>
        <w:t xml:space="preserve">SUGAS IZPLATĪBA </w:t>
      </w: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Introdukcijas vēsture un ģeogrāfiskā izplatīšanās</w:t>
      </w:r>
    </w:p>
    <w:p w:rsidR="000A052D" w:rsidRDefault="00064ED0"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ir dekoratīvs augs, ko stāda pretvēja joslu stādījumos un kultivē ēdamo au</w:t>
      </w:r>
      <w:r w:rsidR="004B25BA" w:rsidRPr="005316E8">
        <w:rPr>
          <w:rFonts w:ascii="Times New Roman" w:eastAsia="Times New Roman" w:hAnsi="Times New Roman" w:cs="Times New Roman"/>
          <w:sz w:val="20"/>
          <w:szCs w:val="20"/>
        </w:rPr>
        <w:t>gļu dēļ daudzās Eiropas valstīs, un bieži ti</w:t>
      </w:r>
      <w:r w:rsidR="00501531">
        <w:rPr>
          <w:rFonts w:ascii="Times New Roman" w:eastAsia="Times New Roman" w:hAnsi="Times New Roman" w:cs="Times New Roman"/>
          <w:sz w:val="20"/>
          <w:szCs w:val="20"/>
        </w:rPr>
        <w:t xml:space="preserve">ek </w:t>
      </w:r>
      <w:proofErr w:type="gramStart"/>
      <w:r w:rsidR="00501531">
        <w:rPr>
          <w:rFonts w:ascii="Times New Roman" w:eastAsia="Times New Roman" w:hAnsi="Times New Roman" w:cs="Times New Roman"/>
          <w:sz w:val="20"/>
          <w:szCs w:val="20"/>
        </w:rPr>
        <w:t>uzskatīta vietējo sugu</w:t>
      </w:r>
      <w:proofErr w:type="gramEnd"/>
      <w:r w:rsidR="004B25BA" w:rsidRPr="005316E8">
        <w:rPr>
          <w:rFonts w:ascii="Times New Roman" w:eastAsia="Times New Roman" w:hAnsi="Times New Roman" w:cs="Times New Roman"/>
          <w:sz w:val="20"/>
          <w:szCs w:val="20"/>
        </w:rPr>
        <w:t xml:space="preserve">. </w:t>
      </w:r>
      <w:r w:rsidR="00A16D4B" w:rsidRPr="005316E8">
        <w:rPr>
          <w:rFonts w:ascii="Times New Roman" w:eastAsia="Times New Roman" w:hAnsi="Times New Roman" w:cs="Times New Roman"/>
          <w:sz w:val="20"/>
          <w:szCs w:val="20"/>
        </w:rPr>
        <w:t>Tā ir izturīga pret zemām temperatūrām, līdz aptuveni - 40 līdz -50</w:t>
      </w:r>
      <w:r w:rsidR="00A16D4B" w:rsidRPr="005316E8">
        <w:rPr>
          <w:rFonts w:ascii="Times New Roman" w:eastAsia="Times New Roman" w:hAnsi="Times New Roman" w:cs="Times New Roman"/>
          <w:sz w:val="20"/>
          <w:szCs w:val="20"/>
          <w:vertAlign w:val="superscript"/>
        </w:rPr>
        <w:t>0</w:t>
      </w:r>
      <w:r w:rsidR="00501531">
        <w:rPr>
          <w:rFonts w:ascii="Times New Roman" w:eastAsia="Times New Roman" w:hAnsi="Times New Roman" w:cs="Times New Roman"/>
          <w:sz w:val="20"/>
          <w:szCs w:val="20"/>
        </w:rPr>
        <w:t>C</w:t>
      </w:r>
      <w:r w:rsidR="00A16D4B" w:rsidRPr="005316E8">
        <w:rPr>
          <w:rFonts w:ascii="Times New Roman" w:eastAsia="Times New Roman" w:hAnsi="Times New Roman" w:cs="Times New Roman"/>
          <w:sz w:val="20"/>
          <w:szCs w:val="20"/>
        </w:rPr>
        <w:t>, un tādēļ var izplatīties uz ziemeļiem</w:t>
      </w:r>
      <w:r w:rsidR="00480192" w:rsidRPr="005316E8">
        <w:rPr>
          <w:rFonts w:ascii="Times New Roman" w:eastAsia="Times New Roman" w:hAnsi="Times New Roman" w:cs="Times New Roman"/>
          <w:sz w:val="20"/>
          <w:szCs w:val="20"/>
        </w:rPr>
        <w:t>. Pirmais ierakst</w:t>
      </w:r>
      <w:r w:rsidR="000A052D" w:rsidRPr="005316E8">
        <w:rPr>
          <w:rFonts w:ascii="Times New Roman" w:eastAsia="Times New Roman" w:hAnsi="Times New Roman" w:cs="Times New Roman"/>
          <w:sz w:val="20"/>
          <w:szCs w:val="20"/>
        </w:rPr>
        <w:t>i</w:t>
      </w:r>
      <w:r w:rsidR="00480192" w:rsidRPr="005316E8">
        <w:rPr>
          <w:rFonts w:ascii="Times New Roman" w:eastAsia="Times New Roman" w:hAnsi="Times New Roman" w:cs="Times New Roman"/>
          <w:sz w:val="20"/>
          <w:szCs w:val="20"/>
        </w:rPr>
        <w:t xml:space="preserve"> </w:t>
      </w:r>
      <w:r w:rsidR="000A052D" w:rsidRPr="005316E8">
        <w:rPr>
          <w:rFonts w:ascii="Times New Roman" w:eastAsia="Times New Roman" w:hAnsi="Times New Roman" w:cs="Times New Roman"/>
          <w:sz w:val="20"/>
          <w:szCs w:val="20"/>
        </w:rPr>
        <w:t xml:space="preserve">par sugu Dānijā </w:t>
      </w:r>
      <w:r w:rsidR="00CC54B2">
        <w:rPr>
          <w:rFonts w:ascii="Times New Roman" w:eastAsia="Times New Roman" w:hAnsi="Times New Roman" w:cs="Times New Roman"/>
          <w:sz w:val="20"/>
          <w:szCs w:val="20"/>
        </w:rPr>
        <w:t>un Somijā ir sākot no 1800. g.</w:t>
      </w:r>
      <w:r w:rsidR="000A052D" w:rsidRPr="005316E8">
        <w:rPr>
          <w:rFonts w:ascii="Times New Roman" w:eastAsia="Times New Roman" w:hAnsi="Times New Roman" w:cs="Times New Roman"/>
          <w:sz w:val="20"/>
          <w:szCs w:val="20"/>
        </w:rPr>
        <w:t>, Zviedrijā un Vācij</w:t>
      </w:r>
      <w:r w:rsidR="00CC54B2">
        <w:rPr>
          <w:rFonts w:ascii="Times New Roman" w:eastAsia="Times New Roman" w:hAnsi="Times New Roman" w:cs="Times New Roman"/>
          <w:sz w:val="20"/>
          <w:szCs w:val="20"/>
        </w:rPr>
        <w:t>ā no 1900. g</w:t>
      </w:r>
      <w:r w:rsidR="000A052D" w:rsidRPr="005316E8">
        <w:rPr>
          <w:rFonts w:ascii="Times New Roman" w:eastAsia="Times New Roman" w:hAnsi="Times New Roman" w:cs="Times New Roman"/>
          <w:sz w:val="20"/>
          <w:szCs w:val="20"/>
        </w:rPr>
        <w:t>. Latvijā pirmo reizi savvaļā reģistrēta 1896. g. Rīgas apkārtnē, bet Lietuvā pirmo reizi d</w:t>
      </w:r>
      <w:r w:rsidR="00501531">
        <w:rPr>
          <w:rFonts w:ascii="Times New Roman" w:eastAsia="Times New Roman" w:hAnsi="Times New Roman" w:cs="Times New Roman"/>
          <w:sz w:val="20"/>
          <w:szCs w:val="20"/>
        </w:rPr>
        <w:t>atēta 1934. g. Viļņas apkārtnē</w:t>
      </w:r>
      <w:proofErr w:type="gramStart"/>
      <w:r w:rsidR="00501531">
        <w:rPr>
          <w:rFonts w:ascii="Times New Roman" w:eastAsia="Times New Roman" w:hAnsi="Times New Roman" w:cs="Times New Roman"/>
          <w:sz w:val="20"/>
          <w:szCs w:val="20"/>
        </w:rPr>
        <w:t xml:space="preserve"> </w:t>
      </w:r>
      <w:r w:rsidR="000A052D" w:rsidRPr="005316E8">
        <w:rPr>
          <w:rFonts w:ascii="Times New Roman" w:eastAsia="Times New Roman" w:hAnsi="Times New Roman" w:cs="Times New Roman"/>
          <w:sz w:val="20"/>
          <w:szCs w:val="20"/>
        </w:rPr>
        <w:t xml:space="preserve">, </w:t>
      </w:r>
      <w:proofErr w:type="gramEnd"/>
      <w:r w:rsidR="000A052D" w:rsidRPr="005316E8">
        <w:rPr>
          <w:rFonts w:ascii="Times New Roman" w:eastAsia="Times New Roman" w:hAnsi="Times New Roman" w:cs="Times New Roman"/>
          <w:sz w:val="20"/>
          <w:szCs w:val="20"/>
        </w:rPr>
        <w:t xml:space="preserve">arī Igaunijā pirmais ieraksts datēts </w:t>
      </w:r>
      <w:r w:rsidR="00CC54B2">
        <w:rPr>
          <w:rFonts w:ascii="Times New Roman" w:eastAsia="Times New Roman" w:hAnsi="Times New Roman" w:cs="Times New Roman"/>
          <w:sz w:val="20"/>
          <w:szCs w:val="20"/>
        </w:rPr>
        <w:t>ar 1934. g</w:t>
      </w:r>
      <w:r w:rsidR="000A052D" w:rsidRPr="005316E8">
        <w:rPr>
          <w:rFonts w:ascii="Times New Roman" w:eastAsia="Times New Roman" w:hAnsi="Times New Roman" w:cs="Times New Roman"/>
          <w:sz w:val="20"/>
          <w:szCs w:val="20"/>
        </w:rPr>
        <w:t xml:space="preserve">. </w:t>
      </w:r>
      <w:r w:rsidR="001F27B9" w:rsidRPr="005316E8">
        <w:rPr>
          <w:rFonts w:ascii="Times New Roman" w:eastAsia="Times New Roman" w:hAnsi="Times New Roman" w:cs="Times New Roman"/>
          <w:sz w:val="20"/>
          <w:szCs w:val="20"/>
        </w:rPr>
        <w:t>Norvēģijā</w:t>
      </w:r>
      <w:r w:rsidR="001A2176" w:rsidRPr="005316E8">
        <w:rPr>
          <w:rFonts w:ascii="Times New Roman" w:eastAsia="Times New Roman" w:hAnsi="Times New Roman" w:cs="Times New Roman"/>
          <w:sz w:val="20"/>
          <w:szCs w:val="20"/>
        </w:rPr>
        <w:t xml:space="preserve"> suga iespējams tika ievesta parkos netālu no Oslo 1800 </w:t>
      </w:r>
      <w:r w:rsidR="00CC54B2">
        <w:rPr>
          <w:rFonts w:ascii="Times New Roman" w:eastAsia="Times New Roman" w:hAnsi="Times New Roman" w:cs="Times New Roman"/>
          <w:sz w:val="20"/>
          <w:szCs w:val="20"/>
        </w:rPr>
        <w:t xml:space="preserve">- to </w:t>
      </w:r>
      <w:r w:rsidR="001A2176" w:rsidRPr="005316E8">
        <w:rPr>
          <w:rFonts w:ascii="Times New Roman" w:eastAsia="Times New Roman" w:hAnsi="Times New Roman" w:cs="Times New Roman"/>
          <w:sz w:val="20"/>
          <w:szCs w:val="20"/>
        </w:rPr>
        <w:t>gadu beigās un herbā</w:t>
      </w:r>
      <w:r w:rsidR="00CC54B2">
        <w:rPr>
          <w:rFonts w:ascii="Times New Roman" w:eastAsia="Times New Roman" w:hAnsi="Times New Roman" w:cs="Times New Roman"/>
          <w:sz w:val="20"/>
          <w:szCs w:val="20"/>
        </w:rPr>
        <w:t>rija lapas datējamas ar 1920. g</w:t>
      </w:r>
      <w:r w:rsidR="001A2176" w:rsidRPr="005316E8">
        <w:rPr>
          <w:rFonts w:ascii="Times New Roman" w:eastAsia="Times New Roman" w:hAnsi="Times New Roman" w:cs="Times New Roman"/>
          <w:sz w:val="20"/>
          <w:szCs w:val="20"/>
        </w:rPr>
        <w:t>. Pirmais Polijā datētais ieraksts i</w:t>
      </w:r>
      <w:r w:rsidR="00CC54B2">
        <w:rPr>
          <w:rFonts w:ascii="Times New Roman" w:eastAsia="Times New Roman" w:hAnsi="Times New Roman" w:cs="Times New Roman"/>
          <w:sz w:val="20"/>
          <w:szCs w:val="20"/>
        </w:rPr>
        <w:t>r ar 1820. g</w:t>
      </w:r>
      <w:r w:rsidR="001A2176" w:rsidRPr="005316E8">
        <w:rPr>
          <w:rFonts w:ascii="Times New Roman" w:eastAsia="Times New Roman" w:hAnsi="Times New Roman" w:cs="Times New Roman"/>
          <w:sz w:val="20"/>
          <w:szCs w:val="20"/>
        </w:rPr>
        <w:t>. Krievijā viens no pirmajiem ierakstiem ir no Maskavas rajona</w:t>
      </w:r>
      <w:r w:rsidR="00CC54B2">
        <w:rPr>
          <w:rFonts w:ascii="Times New Roman" w:eastAsia="Times New Roman" w:hAnsi="Times New Roman" w:cs="Times New Roman"/>
          <w:sz w:val="20"/>
          <w:szCs w:val="20"/>
        </w:rPr>
        <w:t xml:space="preserve"> 1907. g</w:t>
      </w:r>
      <w:r w:rsidR="001A2176" w:rsidRPr="005316E8">
        <w:rPr>
          <w:rFonts w:ascii="Times New Roman" w:eastAsia="Times New Roman" w:hAnsi="Times New Roman" w:cs="Times New Roman"/>
          <w:sz w:val="20"/>
          <w:szCs w:val="20"/>
        </w:rPr>
        <w:t>.</w:t>
      </w:r>
    </w:p>
    <w:p w:rsidR="00F559BE" w:rsidRDefault="00F559BE" w:rsidP="00F559BE">
      <w:pPr>
        <w:spacing w:after="0" w:line="240" w:lineRule="auto"/>
        <w:jc w:val="both"/>
        <w:rPr>
          <w:rFonts w:ascii="Times New Roman" w:eastAsia="Times New Roman" w:hAnsi="Times New Roman" w:cs="Times New Roman"/>
          <w:sz w:val="20"/>
          <w:szCs w:val="20"/>
        </w:rPr>
      </w:pPr>
    </w:p>
    <w:p w:rsidR="00F559BE" w:rsidRDefault="00F559BE" w:rsidP="00F559B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120000" cy="4027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lanchier spicata.jpg"/>
                    <pic:cNvPicPr/>
                  </pic:nvPicPr>
                  <pic:blipFill rotWithShape="1">
                    <a:blip r:embed="rId6" cstate="print">
                      <a:extLst>
                        <a:ext uri="{28A0092B-C50C-407E-A947-70E740481C1C}">
                          <a14:useLocalDpi xmlns:a14="http://schemas.microsoft.com/office/drawing/2010/main" val="0"/>
                        </a:ext>
                      </a:extLst>
                    </a:blip>
                    <a:srcRect l="1602" t="8607" r="5128" b="4651"/>
                    <a:stretch/>
                  </pic:blipFill>
                  <pic:spPr bwMode="auto">
                    <a:xfrm>
                      <a:off x="0" y="0"/>
                      <a:ext cx="6120000" cy="4027423"/>
                    </a:xfrm>
                    <a:prstGeom prst="rect">
                      <a:avLst/>
                    </a:prstGeom>
                    <a:ln>
                      <a:noFill/>
                    </a:ln>
                    <a:extLst>
                      <a:ext uri="{53640926-AAD7-44D8-BBD7-CCE9431645EC}">
                        <a14:shadowObscured xmlns:a14="http://schemas.microsoft.com/office/drawing/2010/main"/>
                      </a:ext>
                    </a:extLst>
                  </pic:spPr>
                </pic:pic>
              </a:graphicData>
            </a:graphic>
          </wp:inline>
        </w:drawing>
      </w:r>
    </w:p>
    <w:p w:rsidR="00F559BE" w:rsidRPr="003B164A" w:rsidRDefault="00F559BE" w:rsidP="00F559B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attēls. </w:t>
      </w:r>
      <w:proofErr w:type="spellStart"/>
      <w:r w:rsidRPr="005872A4">
        <w:rPr>
          <w:rFonts w:ascii="Times New Roman" w:eastAsia="Times New Roman" w:hAnsi="Times New Roman" w:cs="Times New Roman"/>
          <w:i/>
          <w:sz w:val="20"/>
          <w:szCs w:val="20"/>
        </w:rPr>
        <w:t>Amelanchier</w:t>
      </w:r>
      <w:proofErr w:type="spellEnd"/>
      <w:r>
        <w:rPr>
          <w:rFonts w:ascii="Times New Roman" w:eastAsia="Times New Roman" w:hAnsi="Times New Roman" w:cs="Times New Roman"/>
          <w:sz w:val="20"/>
          <w:szCs w:val="20"/>
        </w:rPr>
        <w:t xml:space="preserve"> </w:t>
      </w:r>
      <w:proofErr w:type="spellStart"/>
      <w:r w:rsidRPr="005872A4">
        <w:rPr>
          <w:rFonts w:ascii="Times New Roman" w:eastAsia="Times New Roman" w:hAnsi="Times New Roman" w:cs="Times New Roman"/>
          <w:i/>
          <w:sz w:val="20"/>
          <w:szCs w:val="20"/>
        </w:rPr>
        <w:t>spicata</w:t>
      </w:r>
      <w:proofErr w:type="spellEnd"/>
      <w:r>
        <w:rPr>
          <w:rFonts w:ascii="Times New Roman" w:eastAsia="Times New Roman" w:hAnsi="Times New Roman" w:cs="Times New Roman"/>
          <w:sz w:val="20"/>
          <w:szCs w:val="20"/>
        </w:rPr>
        <w:t xml:space="preserve"> izplatība Latvijā. Aktuālo atradņu izvietojums Latvijas ģeobotāniskā tīkla kvadrātos, situācija uz 2015. gadu.</w:t>
      </w:r>
    </w:p>
    <w:p w:rsidR="00F559BE" w:rsidRPr="005316E8" w:rsidRDefault="00F559BE" w:rsidP="00F559BE">
      <w:pPr>
        <w:spacing w:after="0" w:line="240" w:lineRule="auto"/>
        <w:jc w:val="both"/>
        <w:rPr>
          <w:rFonts w:ascii="Times New Roman" w:eastAsia="Times New Roman" w:hAnsi="Times New Roman" w:cs="Times New Roman"/>
          <w:sz w:val="20"/>
          <w:szCs w:val="20"/>
        </w:rPr>
      </w:pPr>
    </w:p>
    <w:p w:rsidR="00C57547" w:rsidRPr="00F559BE" w:rsidRDefault="00B94D83" w:rsidP="00F559BE">
      <w:pPr>
        <w:tabs>
          <w:tab w:val="left" w:pos="5910"/>
        </w:tabs>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Introdukcijas ceļi</w:t>
      </w:r>
      <w:r w:rsidRPr="00F559BE">
        <w:rPr>
          <w:rFonts w:ascii="Times New Roman" w:eastAsia="Times New Roman" w:hAnsi="Times New Roman" w:cs="Times New Roman"/>
          <w:b/>
          <w:szCs w:val="20"/>
        </w:rPr>
        <w:tab/>
        <w:t xml:space="preserve"> </w:t>
      </w:r>
    </w:p>
    <w:p w:rsidR="00681C82" w:rsidRPr="005316E8" w:rsidRDefault="00F3716F" w:rsidP="00F559BE">
      <w:pPr>
        <w:tabs>
          <w:tab w:val="left" w:pos="5910"/>
        </w:tabs>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bij</w:t>
      </w:r>
      <w:r w:rsidR="004255F9" w:rsidRPr="005316E8">
        <w:rPr>
          <w:rFonts w:ascii="Times New Roman" w:eastAsia="Times New Roman" w:hAnsi="Times New Roman" w:cs="Times New Roman"/>
          <w:sz w:val="20"/>
          <w:szCs w:val="20"/>
        </w:rPr>
        <w:t>a</w:t>
      </w:r>
      <w:r w:rsidRPr="005316E8">
        <w:rPr>
          <w:rFonts w:ascii="Times New Roman" w:eastAsia="Times New Roman" w:hAnsi="Times New Roman" w:cs="Times New Roman"/>
          <w:sz w:val="20"/>
          <w:szCs w:val="20"/>
        </w:rPr>
        <w:t xml:space="preserve"> un joprojām tiek</w:t>
      </w:r>
      <w:proofErr w:type="gramStart"/>
      <w:r w:rsidRPr="005316E8">
        <w:rPr>
          <w:rFonts w:ascii="Times New Roman" w:eastAsia="Times New Roman" w:hAnsi="Times New Roman" w:cs="Times New Roman"/>
          <w:sz w:val="20"/>
          <w:szCs w:val="20"/>
        </w:rPr>
        <w:t xml:space="preserve"> </w:t>
      </w:r>
      <w:r w:rsidR="00C57547" w:rsidRPr="005316E8">
        <w:rPr>
          <w:rFonts w:ascii="Times New Roman" w:eastAsia="Times New Roman" w:hAnsi="Times New Roman" w:cs="Times New Roman"/>
          <w:sz w:val="20"/>
          <w:szCs w:val="20"/>
        </w:rPr>
        <w:t xml:space="preserve"> </w:t>
      </w:r>
      <w:proofErr w:type="gramEnd"/>
      <w:r w:rsidR="00C57547" w:rsidRPr="005316E8">
        <w:rPr>
          <w:rFonts w:ascii="Times New Roman" w:eastAsia="Times New Roman" w:hAnsi="Times New Roman" w:cs="Times New Roman"/>
          <w:sz w:val="20"/>
          <w:szCs w:val="20"/>
        </w:rPr>
        <w:t>stādīta ēdamo augļu dēļ un kā dekoratīvais augs dārzos un parkos, kā arī izmantota dzīvžogiem un norobežojošajiem apstādījumiem</w:t>
      </w:r>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Gudžinskas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et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al</w:t>
      </w:r>
      <w:proofErr w:type="spellEnd"/>
      <w:r w:rsidRPr="005316E8">
        <w:rPr>
          <w:rFonts w:ascii="Times New Roman" w:eastAsia="Times New Roman" w:hAnsi="Times New Roman" w:cs="Times New Roman"/>
          <w:sz w:val="20"/>
          <w:szCs w:val="20"/>
        </w:rPr>
        <w:t xml:space="preserve">. 2014). Dānijā sugu bieži izmanto </w:t>
      </w:r>
      <w:r w:rsidR="00681C82" w:rsidRPr="005316E8">
        <w:rPr>
          <w:rFonts w:ascii="Times New Roman" w:eastAsia="Times New Roman" w:hAnsi="Times New Roman" w:cs="Times New Roman"/>
          <w:sz w:val="20"/>
          <w:szCs w:val="20"/>
        </w:rPr>
        <w:t>pretvēja stādījumu joslās un dzīvžogos. Bijušajā Padomju Savienībā 1950</w:t>
      </w:r>
      <w:r w:rsidR="00104204" w:rsidRPr="005316E8">
        <w:rPr>
          <w:rFonts w:ascii="Times New Roman" w:eastAsia="Times New Roman" w:hAnsi="Times New Roman" w:cs="Times New Roman"/>
          <w:sz w:val="20"/>
          <w:szCs w:val="20"/>
        </w:rPr>
        <w:t>-tajos</w:t>
      </w:r>
      <w:r w:rsidR="00681C82" w:rsidRPr="005316E8">
        <w:rPr>
          <w:rFonts w:ascii="Times New Roman" w:eastAsia="Times New Roman" w:hAnsi="Times New Roman" w:cs="Times New Roman"/>
          <w:sz w:val="20"/>
          <w:szCs w:val="20"/>
        </w:rPr>
        <w:t xml:space="preserve"> gados</w:t>
      </w:r>
      <w:r w:rsidR="00104204" w:rsidRPr="005316E8">
        <w:rPr>
          <w:rFonts w:ascii="Times New Roman" w:eastAsia="Times New Roman" w:hAnsi="Times New Roman" w:cs="Times New Roman"/>
          <w:sz w:val="20"/>
          <w:szCs w:val="20"/>
        </w:rPr>
        <w:t xml:space="preserve"> sugas tika popularizēta kā noderīgs pārtikas augs, kas kopā ar citiem "noderīgiem dārzkopības augiem" jāievieš "</w:t>
      </w:r>
      <w:r w:rsidR="00F50FBF" w:rsidRPr="005316E8">
        <w:rPr>
          <w:rFonts w:ascii="Times New Roman" w:eastAsia="Times New Roman" w:hAnsi="Times New Roman" w:cs="Times New Roman"/>
          <w:sz w:val="20"/>
          <w:szCs w:val="20"/>
        </w:rPr>
        <w:t xml:space="preserve">zemās produktivitātes" </w:t>
      </w:r>
      <w:r w:rsidR="002A6CB6" w:rsidRPr="005316E8">
        <w:rPr>
          <w:rFonts w:ascii="Times New Roman" w:eastAsia="Times New Roman" w:hAnsi="Times New Roman" w:cs="Times New Roman"/>
          <w:sz w:val="20"/>
          <w:szCs w:val="20"/>
        </w:rPr>
        <w:t xml:space="preserve">mežos, </w:t>
      </w:r>
      <w:r w:rsidR="00F50FBF" w:rsidRPr="005316E8">
        <w:rPr>
          <w:rFonts w:ascii="Times New Roman" w:eastAsia="Times New Roman" w:hAnsi="Times New Roman" w:cs="Times New Roman"/>
          <w:sz w:val="20"/>
          <w:szCs w:val="20"/>
        </w:rPr>
        <w:t>kas ļauj sugai d</w:t>
      </w:r>
      <w:r w:rsidR="00501531">
        <w:rPr>
          <w:rFonts w:ascii="Times New Roman" w:eastAsia="Times New Roman" w:hAnsi="Times New Roman" w:cs="Times New Roman"/>
          <w:sz w:val="20"/>
          <w:szCs w:val="20"/>
        </w:rPr>
        <w:t>abiski izplatīties</w:t>
      </w:r>
      <w:r w:rsidR="00F50FBF" w:rsidRPr="005316E8">
        <w:rPr>
          <w:rFonts w:ascii="Times New Roman" w:eastAsia="Times New Roman" w:hAnsi="Times New Roman" w:cs="Times New Roman"/>
          <w:sz w:val="20"/>
          <w:szCs w:val="20"/>
        </w:rPr>
        <w:t>.</w:t>
      </w:r>
      <w:r w:rsidR="002A6CB6" w:rsidRPr="005316E8">
        <w:rPr>
          <w:rFonts w:ascii="Times New Roman" w:eastAsia="Times New Roman" w:hAnsi="Times New Roman" w:cs="Times New Roman"/>
          <w:sz w:val="20"/>
          <w:szCs w:val="20"/>
        </w:rPr>
        <w:t xml:space="preserve"> Lielā mērā tolaik </w:t>
      </w:r>
      <w:r w:rsidR="002A6CB6" w:rsidRPr="005316E8">
        <w:rPr>
          <w:rFonts w:ascii="Times New Roman" w:eastAsia="Times New Roman" w:hAnsi="Times New Roman" w:cs="Times New Roman"/>
          <w:i/>
          <w:sz w:val="20"/>
          <w:szCs w:val="20"/>
        </w:rPr>
        <w:t xml:space="preserve">A. </w:t>
      </w:r>
      <w:proofErr w:type="spellStart"/>
      <w:r w:rsidR="002A6CB6" w:rsidRPr="005316E8">
        <w:rPr>
          <w:rFonts w:ascii="Times New Roman" w:eastAsia="Times New Roman" w:hAnsi="Times New Roman" w:cs="Times New Roman"/>
          <w:i/>
          <w:sz w:val="20"/>
          <w:szCs w:val="20"/>
        </w:rPr>
        <w:t>spicata</w:t>
      </w:r>
      <w:proofErr w:type="spellEnd"/>
      <w:r w:rsidR="002A6CB6" w:rsidRPr="005316E8">
        <w:rPr>
          <w:rFonts w:ascii="Times New Roman" w:eastAsia="Times New Roman" w:hAnsi="Times New Roman" w:cs="Times New Roman"/>
          <w:sz w:val="20"/>
          <w:szCs w:val="20"/>
        </w:rPr>
        <w:t xml:space="preserve"> un citu svešzemju krūmu ieviešana neizdevās, tomēr joprojām mūsdienās vārpainā korinte ir populārs dekoratīvs kokaugs un tiek pārdots stādaudzētavās. </w:t>
      </w:r>
    </w:p>
    <w:p w:rsidR="00F559BE" w:rsidRDefault="00F559BE" w:rsidP="00F559BE">
      <w:pPr>
        <w:spacing w:after="0" w:line="240" w:lineRule="auto"/>
        <w:rPr>
          <w:rFonts w:ascii="Times New Roman" w:eastAsia="Times New Roman" w:hAnsi="Times New Roman" w:cs="Times New Roman"/>
          <w:b/>
          <w:sz w:val="20"/>
          <w:szCs w:val="20"/>
        </w:rPr>
      </w:pPr>
    </w:p>
    <w:p w:rsidR="00B94D83" w:rsidRPr="00F559BE" w:rsidRDefault="00B94D83" w:rsidP="00F559BE">
      <w:pPr>
        <w:spacing w:after="0" w:line="240" w:lineRule="auto"/>
        <w:rPr>
          <w:rFonts w:ascii="Times New Roman" w:eastAsia="Times New Roman" w:hAnsi="Times New Roman" w:cs="Times New Roman"/>
          <w:b/>
          <w:szCs w:val="20"/>
        </w:rPr>
      </w:pPr>
      <w:r w:rsidRPr="00F559BE">
        <w:rPr>
          <w:rFonts w:ascii="Times New Roman" w:eastAsia="Times New Roman" w:hAnsi="Times New Roman" w:cs="Times New Roman"/>
          <w:b/>
          <w:szCs w:val="20"/>
        </w:rPr>
        <w:t>Sugas statuss reģionā</w:t>
      </w:r>
    </w:p>
    <w:p w:rsidR="00141B7E" w:rsidRDefault="00377211"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pilnībā naturalizējusies Rietumeiropā</w:t>
      </w:r>
      <w:r w:rsidR="00AE1929" w:rsidRPr="005316E8">
        <w:rPr>
          <w:rFonts w:ascii="Times New Roman" w:eastAsia="Times New Roman" w:hAnsi="Times New Roman" w:cs="Times New Roman"/>
          <w:sz w:val="20"/>
          <w:szCs w:val="20"/>
        </w:rPr>
        <w:t xml:space="preserve"> un ir sastopams no Anglijas līdz Zviedrijai. </w:t>
      </w:r>
      <w:r w:rsidR="00D643F4" w:rsidRPr="005316E8">
        <w:rPr>
          <w:rFonts w:ascii="Times New Roman" w:eastAsia="Times New Roman" w:hAnsi="Times New Roman" w:cs="Times New Roman"/>
          <w:sz w:val="20"/>
          <w:szCs w:val="20"/>
        </w:rPr>
        <w:t>Tas ir ļoti izplatīts kūltūraugs Baltijas valstīs un Krievijā, tā ēdamo augļu dēļ. Suga ir naturalizējusies arī Baltijas valstīs. Tā aug savvaļā, taču bieži sastopama arī pilsētas mežos (</w:t>
      </w:r>
      <w:proofErr w:type="spellStart"/>
      <w:r w:rsidR="00D643F4" w:rsidRPr="005316E8">
        <w:rPr>
          <w:rFonts w:ascii="Times New Roman" w:eastAsia="Times New Roman" w:hAnsi="Times New Roman" w:cs="Times New Roman"/>
          <w:sz w:val="20"/>
          <w:szCs w:val="20"/>
        </w:rPr>
        <w:t>Brikmane</w:t>
      </w:r>
      <w:proofErr w:type="spellEnd"/>
      <w:r w:rsidR="00D643F4" w:rsidRPr="005316E8">
        <w:rPr>
          <w:rFonts w:ascii="Times New Roman" w:eastAsia="Times New Roman" w:hAnsi="Times New Roman" w:cs="Times New Roman"/>
          <w:sz w:val="20"/>
          <w:szCs w:val="20"/>
        </w:rPr>
        <w:t xml:space="preserve"> </w:t>
      </w:r>
      <w:proofErr w:type="spellStart"/>
      <w:r w:rsidR="00D643F4" w:rsidRPr="005316E8">
        <w:rPr>
          <w:rFonts w:ascii="Times New Roman" w:eastAsia="Times New Roman" w:hAnsi="Times New Roman" w:cs="Times New Roman"/>
          <w:sz w:val="20"/>
          <w:szCs w:val="20"/>
        </w:rPr>
        <w:t>et</w:t>
      </w:r>
      <w:proofErr w:type="spellEnd"/>
      <w:r w:rsidR="00D643F4" w:rsidRPr="005316E8">
        <w:rPr>
          <w:rFonts w:ascii="Times New Roman" w:eastAsia="Times New Roman" w:hAnsi="Times New Roman" w:cs="Times New Roman"/>
          <w:sz w:val="20"/>
          <w:szCs w:val="20"/>
        </w:rPr>
        <w:t xml:space="preserve"> </w:t>
      </w:r>
      <w:proofErr w:type="spellStart"/>
      <w:r w:rsidR="00D643F4" w:rsidRPr="005316E8">
        <w:rPr>
          <w:rFonts w:ascii="Times New Roman" w:eastAsia="Times New Roman" w:hAnsi="Times New Roman" w:cs="Times New Roman"/>
          <w:sz w:val="20"/>
          <w:szCs w:val="20"/>
        </w:rPr>
        <w:t>al</w:t>
      </w:r>
      <w:proofErr w:type="spellEnd"/>
      <w:r w:rsidR="00D643F4" w:rsidRPr="005316E8">
        <w:rPr>
          <w:rFonts w:ascii="Times New Roman" w:eastAsia="Times New Roman" w:hAnsi="Times New Roman" w:cs="Times New Roman"/>
          <w:sz w:val="20"/>
          <w:szCs w:val="20"/>
        </w:rPr>
        <w:t xml:space="preserve">. 1957). </w:t>
      </w:r>
    </w:p>
    <w:p w:rsidR="002A6CB6" w:rsidRPr="005316E8" w:rsidRDefault="00793A55"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Krievijas Eiropas daļā to audzē un tur tā ir naturalizējusies. Polijā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ir viena n</w:t>
      </w:r>
      <w:r w:rsidR="00D312EA" w:rsidRPr="005316E8">
        <w:rPr>
          <w:rFonts w:ascii="Times New Roman" w:eastAsia="Times New Roman" w:hAnsi="Times New Roman" w:cs="Times New Roman"/>
          <w:sz w:val="20"/>
          <w:szCs w:val="20"/>
        </w:rPr>
        <w:t xml:space="preserve">o visplašāk audzētajām sugām no </w:t>
      </w:r>
      <w:proofErr w:type="spellStart"/>
      <w:r w:rsidR="00D312EA" w:rsidRPr="005316E8">
        <w:rPr>
          <w:rFonts w:ascii="Times New Roman" w:eastAsia="Times New Roman" w:hAnsi="Times New Roman" w:cs="Times New Roman"/>
          <w:i/>
          <w:sz w:val="20"/>
          <w:szCs w:val="20"/>
        </w:rPr>
        <w:t>Amelanchier</w:t>
      </w:r>
      <w:proofErr w:type="spellEnd"/>
      <w:r w:rsidR="00D312EA" w:rsidRPr="005316E8">
        <w:rPr>
          <w:rFonts w:ascii="Times New Roman" w:eastAsia="Times New Roman" w:hAnsi="Times New Roman" w:cs="Times New Roman"/>
          <w:sz w:val="20"/>
          <w:szCs w:val="20"/>
        </w:rPr>
        <w:t xml:space="preserve"> ģints un tas ir biežs </w:t>
      </w:r>
      <w:proofErr w:type="spellStart"/>
      <w:r w:rsidR="00D312EA" w:rsidRPr="005316E8">
        <w:rPr>
          <w:rFonts w:ascii="Times New Roman" w:eastAsia="Times New Roman" w:hAnsi="Times New Roman" w:cs="Times New Roman"/>
          <w:sz w:val="20"/>
          <w:szCs w:val="20"/>
        </w:rPr>
        <w:t>dārzabēglis</w:t>
      </w:r>
      <w:proofErr w:type="spellEnd"/>
      <w:r w:rsidR="00D312EA" w:rsidRPr="005316E8">
        <w:rPr>
          <w:rFonts w:ascii="Times New Roman" w:eastAsia="Times New Roman" w:hAnsi="Times New Roman" w:cs="Times New Roman"/>
          <w:sz w:val="20"/>
          <w:szCs w:val="20"/>
        </w:rPr>
        <w:t>. Faktiskais statuss nav zināms, jo</w:t>
      </w:r>
      <w:proofErr w:type="gramStart"/>
      <w:r w:rsidR="00D312EA" w:rsidRPr="005316E8">
        <w:rPr>
          <w:rFonts w:ascii="Times New Roman" w:eastAsia="Times New Roman" w:hAnsi="Times New Roman" w:cs="Times New Roman"/>
          <w:sz w:val="20"/>
          <w:szCs w:val="20"/>
        </w:rPr>
        <w:t xml:space="preserve">  </w:t>
      </w:r>
      <w:proofErr w:type="gramEnd"/>
      <w:r w:rsidR="00D312EA" w:rsidRPr="005316E8">
        <w:rPr>
          <w:rFonts w:ascii="Times New Roman" w:eastAsia="Times New Roman" w:hAnsi="Times New Roman" w:cs="Times New Roman"/>
          <w:sz w:val="20"/>
          <w:szCs w:val="20"/>
        </w:rPr>
        <w:t xml:space="preserve">bieži tiek sajaukts ar </w:t>
      </w:r>
      <w:r w:rsidR="00D312EA" w:rsidRPr="005316E8">
        <w:rPr>
          <w:rFonts w:ascii="Times New Roman" w:eastAsia="Times New Roman" w:hAnsi="Times New Roman" w:cs="Times New Roman"/>
          <w:i/>
          <w:sz w:val="20"/>
          <w:szCs w:val="20"/>
        </w:rPr>
        <w:t xml:space="preserve">A. </w:t>
      </w:r>
      <w:proofErr w:type="spellStart"/>
      <w:r w:rsidR="00D312EA" w:rsidRPr="005316E8">
        <w:rPr>
          <w:rFonts w:ascii="Times New Roman" w:eastAsia="Times New Roman" w:hAnsi="Times New Roman" w:cs="Times New Roman"/>
          <w:i/>
          <w:sz w:val="20"/>
          <w:szCs w:val="20"/>
        </w:rPr>
        <w:t>canadensis</w:t>
      </w:r>
      <w:proofErr w:type="spellEnd"/>
      <w:r w:rsidR="00D312EA" w:rsidRPr="005316E8">
        <w:rPr>
          <w:rFonts w:ascii="Times New Roman" w:eastAsia="Times New Roman" w:hAnsi="Times New Roman" w:cs="Times New Roman"/>
          <w:sz w:val="20"/>
          <w:szCs w:val="20"/>
        </w:rPr>
        <w:t xml:space="preserve"> (L) </w:t>
      </w:r>
      <w:proofErr w:type="spellStart"/>
      <w:r w:rsidR="00D312EA" w:rsidRPr="005316E8">
        <w:rPr>
          <w:rFonts w:ascii="Times New Roman" w:eastAsia="Times New Roman" w:hAnsi="Times New Roman" w:cs="Times New Roman"/>
          <w:sz w:val="20"/>
          <w:szCs w:val="20"/>
        </w:rPr>
        <w:t>Medik</w:t>
      </w:r>
      <w:proofErr w:type="spellEnd"/>
      <w:r w:rsidR="00D312EA" w:rsidRPr="005316E8">
        <w:rPr>
          <w:rFonts w:ascii="Times New Roman" w:eastAsia="Times New Roman" w:hAnsi="Times New Roman" w:cs="Times New Roman"/>
          <w:sz w:val="20"/>
          <w:szCs w:val="20"/>
        </w:rPr>
        <w:t>.</w:t>
      </w:r>
      <w:r w:rsidR="008B0D5F" w:rsidRPr="005316E8">
        <w:rPr>
          <w:rFonts w:ascii="Times New Roman" w:eastAsia="Times New Roman" w:hAnsi="Times New Roman" w:cs="Times New Roman"/>
          <w:sz w:val="20"/>
          <w:szCs w:val="20"/>
        </w:rPr>
        <w:t xml:space="preserve"> un </w:t>
      </w:r>
      <w:r w:rsidR="008B0D5F" w:rsidRPr="005316E8">
        <w:rPr>
          <w:rFonts w:ascii="Times New Roman" w:eastAsia="Times New Roman" w:hAnsi="Times New Roman" w:cs="Times New Roman"/>
          <w:i/>
          <w:sz w:val="20"/>
          <w:szCs w:val="20"/>
        </w:rPr>
        <w:t xml:space="preserve">A. </w:t>
      </w:r>
      <w:proofErr w:type="spellStart"/>
      <w:r w:rsidR="008B0D5F" w:rsidRPr="005316E8">
        <w:rPr>
          <w:rFonts w:ascii="Times New Roman" w:eastAsia="Times New Roman" w:hAnsi="Times New Roman" w:cs="Times New Roman"/>
          <w:i/>
          <w:sz w:val="20"/>
          <w:szCs w:val="20"/>
        </w:rPr>
        <w:t>ovalis</w:t>
      </w:r>
      <w:proofErr w:type="spellEnd"/>
      <w:r w:rsidR="00501531">
        <w:rPr>
          <w:rFonts w:ascii="Times New Roman" w:eastAsia="Times New Roman" w:hAnsi="Times New Roman" w:cs="Times New Roman"/>
          <w:sz w:val="20"/>
          <w:szCs w:val="20"/>
        </w:rPr>
        <w:t xml:space="preserve"> </w:t>
      </w:r>
      <w:proofErr w:type="spellStart"/>
      <w:r w:rsidR="00501531">
        <w:rPr>
          <w:rFonts w:ascii="Times New Roman" w:eastAsia="Times New Roman" w:hAnsi="Times New Roman" w:cs="Times New Roman"/>
          <w:sz w:val="20"/>
          <w:szCs w:val="20"/>
        </w:rPr>
        <w:t>Medik</w:t>
      </w:r>
      <w:proofErr w:type="spellEnd"/>
      <w:r w:rsidR="008B0D5F" w:rsidRPr="005316E8">
        <w:rPr>
          <w:rFonts w:ascii="Times New Roman" w:eastAsia="Times New Roman" w:hAnsi="Times New Roman" w:cs="Times New Roman"/>
          <w:sz w:val="20"/>
          <w:szCs w:val="20"/>
        </w:rPr>
        <w:t>.</w:t>
      </w:r>
    </w:p>
    <w:p w:rsidR="008B0D5F" w:rsidRDefault="008B0D5F"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lastRenderedPageBreak/>
        <w:t xml:space="preserve">Šī suga ir sastopama </w:t>
      </w:r>
      <w:r w:rsidR="007329D7" w:rsidRPr="005316E8">
        <w:rPr>
          <w:rFonts w:ascii="Times New Roman" w:eastAsia="Times New Roman" w:hAnsi="Times New Roman" w:cs="Times New Roman"/>
          <w:sz w:val="20"/>
          <w:szCs w:val="20"/>
        </w:rPr>
        <w:t xml:space="preserve">Zviedrijā, Dānijā, Somijā un Norvēģijā. </w:t>
      </w:r>
      <w:r w:rsidR="007329D7" w:rsidRPr="005316E8">
        <w:rPr>
          <w:rFonts w:ascii="Times New Roman" w:eastAsia="Times New Roman" w:hAnsi="Times New Roman" w:cs="Times New Roman"/>
          <w:i/>
          <w:sz w:val="20"/>
          <w:szCs w:val="20"/>
        </w:rPr>
        <w:t xml:space="preserve">A. </w:t>
      </w:r>
      <w:proofErr w:type="spellStart"/>
      <w:r w:rsidR="007329D7" w:rsidRPr="005316E8">
        <w:rPr>
          <w:rFonts w:ascii="Times New Roman" w:eastAsia="Times New Roman" w:hAnsi="Times New Roman" w:cs="Times New Roman"/>
          <w:i/>
          <w:sz w:val="20"/>
          <w:szCs w:val="20"/>
        </w:rPr>
        <w:t>spicata</w:t>
      </w:r>
      <w:proofErr w:type="spellEnd"/>
      <w:r w:rsidR="007329D7" w:rsidRPr="005316E8">
        <w:rPr>
          <w:rFonts w:ascii="Times New Roman" w:eastAsia="Times New Roman" w:hAnsi="Times New Roman" w:cs="Times New Roman"/>
          <w:sz w:val="20"/>
          <w:szCs w:val="20"/>
        </w:rPr>
        <w:t xml:space="preserve"> īpatņu skaits pieaug Dānijā. Suga naturalizējusies smilšainās augsnēs</w:t>
      </w:r>
      <w:proofErr w:type="gramStart"/>
      <w:r w:rsidR="007329D7" w:rsidRPr="005316E8">
        <w:rPr>
          <w:rFonts w:ascii="Times New Roman" w:eastAsia="Times New Roman" w:hAnsi="Times New Roman" w:cs="Times New Roman"/>
          <w:sz w:val="20"/>
          <w:szCs w:val="20"/>
        </w:rPr>
        <w:t xml:space="preserve">  </w:t>
      </w:r>
      <w:proofErr w:type="gramEnd"/>
      <w:r w:rsidR="007329D7" w:rsidRPr="005316E8">
        <w:rPr>
          <w:rFonts w:ascii="Times New Roman" w:eastAsia="Times New Roman" w:hAnsi="Times New Roman" w:cs="Times New Roman"/>
          <w:sz w:val="20"/>
          <w:szCs w:val="20"/>
        </w:rPr>
        <w:t>rietumu Jitlandē.</w:t>
      </w:r>
      <w:r w:rsidR="00CC54B2">
        <w:rPr>
          <w:rFonts w:ascii="Times New Roman" w:eastAsia="Times New Roman" w:hAnsi="Times New Roman" w:cs="Times New Roman"/>
          <w:sz w:val="20"/>
          <w:szCs w:val="20"/>
        </w:rPr>
        <w:t xml:space="preserve"> </w:t>
      </w:r>
      <w:r w:rsidR="00CC54B2" w:rsidRPr="005316E8">
        <w:rPr>
          <w:rFonts w:ascii="Times New Roman" w:eastAsia="Times New Roman" w:hAnsi="Times New Roman" w:cs="Times New Roman"/>
          <w:sz w:val="20"/>
          <w:szCs w:val="20"/>
        </w:rPr>
        <w:t>Kopš 2008. gada suga ir Dānijas invazīvo augu melnajā sarakstā.</w:t>
      </w:r>
      <w:r w:rsidR="007329D7" w:rsidRPr="005316E8">
        <w:rPr>
          <w:rFonts w:ascii="Times New Roman" w:eastAsia="Times New Roman" w:hAnsi="Times New Roman" w:cs="Times New Roman"/>
          <w:sz w:val="20"/>
          <w:szCs w:val="20"/>
        </w:rPr>
        <w:t xml:space="preserve"> Somijā </w:t>
      </w:r>
      <w:proofErr w:type="spellStart"/>
      <w:r w:rsidR="007329D7" w:rsidRPr="005316E8">
        <w:rPr>
          <w:rFonts w:ascii="Times New Roman" w:eastAsia="Times New Roman" w:hAnsi="Times New Roman" w:cs="Times New Roman"/>
          <w:sz w:val="20"/>
          <w:szCs w:val="20"/>
        </w:rPr>
        <w:t>Erkamo</w:t>
      </w:r>
      <w:proofErr w:type="spellEnd"/>
      <w:r w:rsidR="007329D7" w:rsidRPr="005316E8">
        <w:rPr>
          <w:rFonts w:ascii="Times New Roman" w:eastAsia="Times New Roman" w:hAnsi="Times New Roman" w:cs="Times New Roman"/>
          <w:sz w:val="20"/>
          <w:szCs w:val="20"/>
        </w:rPr>
        <w:t xml:space="preserve"> analizēja vārpainās korintes spēju atjaunoties ar sēklām un konstatēja, ka no 20 gs. vidus </w:t>
      </w:r>
      <w:r w:rsidR="005C758B" w:rsidRPr="005316E8">
        <w:rPr>
          <w:rFonts w:ascii="Times New Roman" w:eastAsia="Times New Roman" w:hAnsi="Times New Roman" w:cs="Times New Roman"/>
          <w:sz w:val="20"/>
          <w:szCs w:val="20"/>
        </w:rPr>
        <w:t>ir paplašinājusi savu izplatības areālu. Pastāv bažas par to, ka klimata pārmaiņ</w:t>
      </w:r>
      <w:r w:rsidR="00501531">
        <w:rPr>
          <w:rFonts w:ascii="Times New Roman" w:eastAsia="Times New Roman" w:hAnsi="Times New Roman" w:cs="Times New Roman"/>
          <w:sz w:val="20"/>
          <w:szCs w:val="20"/>
        </w:rPr>
        <w:t xml:space="preserve">as ietekmēs šīs sugas izplatību. </w:t>
      </w:r>
      <w:r w:rsidR="005C758B" w:rsidRPr="005316E8">
        <w:rPr>
          <w:rFonts w:ascii="Times New Roman" w:eastAsia="Times New Roman" w:hAnsi="Times New Roman" w:cs="Times New Roman"/>
          <w:sz w:val="20"/>
          <w:szCs w:val="20"/>
        </w:rPr>
        <w:t>Norvēģijā suga ir naturalizējusies mežos un</w:t>
      </w:r>
      <w:proofErr w:type="gramStart"/>
      <w:r w:rsidR="005C758B" w:rsidRPr="005316E8">
        <w:rPr>
          <w:rFonts w:ascii="Times New Roman" w:eastAsia="Times New Roman" w:hAnsi="Times New Roman" w:cs="Times New Roman"/>
          <w:sz w:val="20"/>
          <w:szCs w:val="20"/>
        </w:rPr>
        <w:t xml:space="preserve"> klinšu biotopos, tagad samērā plaši izplatīta</w:t>
      </w:r>
      <w:proofErr w:type="gramEnd"/>
      <w:r w:rsidR="005C758B" w:rsidRPr="005316E8">
        <w:rPr>
          <w:rFonts w:ascii="Times New Roman" w:eastAsia="Times New Roman" w:hAnsi="Times New Roman" w:cs="Times New Roman"/>
          <w:sz w:val="20"/>
          <w:szCs w:val="20"/>
        </w:rPr>
        <w:t xml:space="preserve"> dienvidaustrumos līdz 400 m augstumā.  Piekrastes teritorijās suga konstatēta kā no naturalizējusies līdz Centrālajai Norvēģijai</w:t>
      </w:r>
      <w:r w:rsidR="00065DDA" w:rsidRPr="005316E8">
        <w:rPr>
          <w:rFonts w:ascii="Times New Roman" w:eastAsia="Times New Roman" w:hAnsi="Times New Roman" w:cs="Times New Roman"/>
          <w:sz w:val="20"/>
          <w:szCs w:val="20"/>
        </w:rPr>
        <w:t>. Vācijā suga ir naturalizējusies un iekļāvusies vietējā florā.</w:t>
      </w:r>
    </w:p>
    <w:p w:rsidR="00F559BE" w:rsidRPr="005316E8" w:rsidRDefault="00F559BE" w:rsidP="00F559BE">
      <w:pPr>
        <w:spacing w:after="0" w:line="240" w:lineRule="auto"/>
        <w:jc w:val="both"/>
        <w:rPr>
          <w:rFonts w:ascii="Times New Roman" w:eastAsia="Times New Roman" w:hAnsi="Times New Roman" w:cs="Times New Roman"/>
          <w:sz w:val="20"/>
          <w:szCs w:val="20"/>
        </w:rPr>
      </w:pPr>
    </w:p>
    <w:p w:rsidR="00CC54B2" w:rsidRPr="00F559BE" w:rsidRDefault="00CC54B2" w:rsidP="00F559BE">
      <w:pPr>
        <w:spacing w:after="0" w:line="240" w:lineRule="auto"/>
        <w:rPr>
          <w:rFonts w:ascii="Times New Roman" w:eastAsia="Times New Roman" w:hAnsi="Times New Roman" w:cs="Times New Roman"/>
          <w:b/>
          <w:szCs w:val="20"/>
        </w:rPr>
      </w:pPr>
      <w:r w:rsidRPr="00F559BE">
        <w:rPr>
          <w:rFonts w:ascii="Times New Roman" w:eastAsia="Times New Roman" w:hAnsi="Times New Roman" w:cs="Times New Roman"/>
          <w:b/>
          <w:szCs w:val="20"/>
        </w:rPr>
        <w:t>Sugas statuss Baltijas valstīs</w:t>
      </w:r>
    </w:p>
    <w:p w:rsidR="00141B7E" w:rsidRPr="00141B7E" w:rsidRDefault="00141B7E"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Latvijā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ir strauji izplatījusies</w:t>
      </w:r>
      <w:proofErr w:type="gramStart"/>
      <w:r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sz w:val="20"/>
          <w:szCs w:val="20"/>
        </w:rPr>
        <w:t>pēdējo 50 gadu laikā un turpina izplatīties. Suga izplatījusies gandrīz visā teritorijā, tikai dienvidrietumu daļā nedaudz retāk sastopama.</w:t>
      </w:r>
      <w:r>
        <w:rPr>
          <w:rFonts w:ascii="Times New Roman" w:eastAsia="Times New Roman" w:hAnsi="Times New Roman" w:cs="Times New Roman"/>
          <w:sz w:val="20"/>
          <w:szCs w:val="20"/>
        </w:rPr>
        <w:t xml:space="preserve"> Naturalizējas intensīvi (</w:t>
      </w:r>
      <w:proofErr w:type="spellStart"/>
      <w:r>
        <w:rPr>
          <w:rFonts w:ascii="Times New Roman" w:eastAsia="Times New Roman" w:hAnsi="Times New Roman" w:cs="Times New Roman"/>
          <w:sz w:val="20"/>
          <w:szCs w:val="20"/>
        </w:rPr>
        <w:t>Laiviņš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w:t>
      </w:r>
      <w:proofErr w:type="spellEnd"/>
      <w:r>
        <w:rPr>
          <w:rFonts w:ascii="Times New Roman" w:eastAsia="Times New Roman" w:hAnsi="Times New Roman" w:cs="Times New Roman"/>
          <w:sz w:val="20"/>
          <w:szCs w:val="20"/>
        </w:rPr>
        <w:t>. 2009).</w:t>
      </w:r>
      <w:r w:rsidRPr="005316E8">
        <w:rPr>
          <w:rFonts w:ascii="Times New Roman" w:eastAsia="Times New Roman" w:hAnsi="Times New Roman" w:cs="Times New Roman"/>
          <w:sz w:val="20"/>
          <w:szCs w:val="20"/>
        </w:rPr>
        <w:t xml:space="preserve"> Lietuvā ļoti bieži sastopama austrumu un rietumu daļā, citur arī bieži, tikai centrālajā Lietuvā diezgan reti (</w:t>
      </w:r>
      <w:proofErr w:type="spellStart"/>
      <w:r w:rsidRPr="005316E8">
        <w:rPr>
          <w:rFonts w:ascii="Times New Roman" w:eastAsia="Times New Roman" w:hAnsi="Times New Roman" w:cs="Times New Roman"/>
          <w:sz w:val="20"/>
          <w:szCs w:val="20"/>
        </w:rPr>
        <w:t>Gudžinskas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et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al</w:t>
      </w:r>
      <w:proofErr w:type="spellEnd"/>
      <w:r w:rsidRPr="005316E8">
        <w:rPr>
          <w:rFonts w:ascii="Times New Roman" w:eastAsia="Times New Roman" w:hAnsi="Times New Roman" w:cs="Times New Roman"/>
          <w:sz w:val="20"/>
          <w:szCs w:val="20"/>
        </w:rPr>
        <w:t xml:space="preserve">. 2014). Igaunijā suga ir naturalizējusies ar izkliedētu izplatību, taču visizplatītākā tā ir Igaunijas dienvidaustrumu daļā. </w:t>
      </w:r>
    </w:p>
    <w:p w:rsidR="00F559BE" w:rsidRDefault="00F559BE" w:rsidP="00F559BE">
      <w:pPr>
        <w:spacing w:after="0" w:line="240" w:lineRule="auto"/>
        <w:rPr>
          <w:rFonts w:ascii="Times New Roman" w:eastAsia="Times New Roman" w:hAnsi="Times New Roman" w:cs="Times New Roman"/>
          <w:b/>
          <w:sz w:val="20"/>
          <w:szCs w:val="20"/>
        </w:rPr>
      </w:pPr>
    </w:p>
    <w:p w:rsidR="00B94D83" w:rsidRPr="00F559BE" w:rsidRDefault="00B94D83" w:rsidP="00F559BE">
      <w:pPr>
        <w:spacing w:after="0" w:line="240" w:lineRule="auto"/>
        <w:rPr>
          <w:rFonts w:ascii="Times New Roman" w:eastAsia="Times New Roman" w:hAnsi="Times New Roman" w:cs="Times New Roman"/>
          <w:b/>
          <w:szCs w:val="20"/>
        </w:rPr>
      </w:pPr>
      <w:r w:rsidRPr="00F559BE">
        <w:rPr>
          <w:rFonts w:ascii="Times New Roman" w:eastAsia="Times New Roman" w:hAnsi="Times New Roman" w:cs="Times New Roman"/>
          <w:b/>
          <w:szCs w:val="20"/>
        </w:rPr>
        <w:t>EKOLOĢIJA</w:t>
      </w: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Biotopa</w:t>
      </w:r>
      <w:r w:rsidRPr="00F559BE">
        <w:rPr>
          <w:rFonts w:ascii="Times New Roman" w:eastAsia="Times New Roman" w:hAnsi="Times New Roman" w:cs="Times New Roman"/>
          <w:szCs w:val="20"/>
        </w:rPr>
        <w:t xml:space="preserve"> </w:t>
      </w:r>
      <w:r w:rsidRPr="00F559BE">
        <w:rPr>
          <w:rFonts w:ascii="Times New Roman" w:eastAsia="Times New Roman" w:hAnsi="Times New Roman" w:cs="Times New Roman"/>
          <w:b/>
          <w:szCs w:val="20"/>
        </w:rPr>
        <w:t>raksturojums</w:t>
      </w:r>
    </w:p>
    <w:p w:rsidR="0049338D" w:rsidRPr="005316E8" w:rsidRDefault="00384D72" w:rsidP="00F559BE">
      <w:pPr>
        <w:spacing w:after="0" w:line="240" w:lineRule="auto"/>
        <w:jc w:val="both"/>
        <w:rPr>
          <w:sz w:val="20"/>
          <w:szCs w:val="20"/>
        </w:rPr>
      </w:pPr>
      <w:r w:rsidRPr="005316E8">
        <w:rPr>
          <w:rFonts w:ascii="Times New Roman" w:eastAsia="Times New Roman" w:hAnsi="Times New Roman" w:cs="Times New Roman"/>
          <w:sz w:val="20"/>
          <w:szCs w:val="20"/>
        </w:rPr>
        <w:t xml:space="preserve">Savā dzimtajā izplatības areālā tipiskākie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biotopi ir akmeņaini un oļaini</w:t>
      </w:r>
      <w:proofErr w:type="gramStart"/>
      <w:r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sz w:val="20"/>
          <w:szCs w:val="20"/>
        </w:rPr>
        <w:t xml:space="preserve">upju krasti un nogāzes, sausi priežu meži, smilšainas un kaļķakmens klintīm, kas ir Ziemeļamerikas Atlantijas piekraste un Lielo Ezeru tuvumā (Lange </w:t>
      </w:r>
      <w:proofErr w:type="spellStart"/>
      <w:r w:rsidRPr="005316E8">
        <w:rPr>
          <w:rFonts w:ascii="Times New Roman" w:eastAsia="Times New Roman" w:hAnsi="Times New Roman" w:cs="Times New Roman"/>
          <w:sz w:val="20"/>
          <w:szCs w:val="20"/>
        </w:rPr>
        <w:t>et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al</w:t>
      </w:r>
      <w:proofErr w:type="spellEnd"/>
      <w:r w:rsidRPr="005316E8">
        <w:rPr>
          <w:rFonts w:ascii="Times New Roman" w:eastAsia="Times New Roman" w:hAnsi="Times New Roman" w:cs="Times New Roman"/>
          <w:sz w:val="20"/>
          <w:szCs w:val="20"/>
        </w:rPr>
        <w:t>. 1978).</w:t>
      </w:r>
      <w:r w:rsidR="0049338D" w:rsidRPr="005316E8">
        <w:rPr>
          <w:sz w:val="20"/>
          <w:szCs w:val="20"/>
        </w:rPr>
        <w:t xml:space="preserve"> </w:t>
      </w:r>
    </w:p>
    <w:p w:rsidR="0049338D" w:rsidRPr="005316E8" w:rsidRDefault="0049338D" w:rsidP="00F559BE">
      <w:pPr>
        <w:spacing w:after="0" w:line="240" w:lineRule="auto"/>
        <w:jc w:val="both"/>
        <w:rPr>
          <w:rFonts w:ascii="Times New Roman" w:hAnsi="Times New Roman" w:cs="Times New Roman"/>
          <w:sz w:val="20"/>
          <w:szCs w:val="20"/>
        </w:rPr>
      </w:pPr>
      <w:r w:rsidRPr="005316E8">
        <w:rPr>
          <w:rFonts w:ascii="Times New Roman" w:hAnsi="Times New Roman" w:cs="Times New Roman"/>
          <w:sz w:val="20"/>
          <w:szCs w:val="20"/>
        </w:rPr>
        <w:t>Eiropā</w:t>
      </w:r>
      <w:proofErr w:type="gramStart"/>
      <w:r w:rsidRPr="005316E8">
        <w:rPr>
          <w:rFonts w:ascii="Times New Roman" w:hAnsi="Times New Roman" w:cs="Times New Roman"/>
          <w:sz w:val="20"/>
          <w:szCs w:val="20"/>
        </w:rPr>
        <w:t xml:space="preserve">  </w:t>
      </w:r>
      <w:proofErr w:type="gramEnd"/>
      <w:r w:rsidRPr="005316E8">
        <w:rPr>
          <w:rFonts w:ascii="Times New Roman" w:hAnsi="Times New Roman" w:cs="Times New Roman"/>
          <w:i/>
          <w:sz w:val="20"/>
          <w:szCs w:val="20"/>
        </w:rPr>
        <w:t xml:space="preserve">A. </w:t>
      </w:r>
      <w:proofErr w:type="spellStart"/>
      <w:r w:rsidRPr="005316E8">
        <w:rPr>
          <w:rFonts w:ascii="Times New Roman" w:hAnsi="Times New Roman" w:cs="Times New Roman"/>
          <w:i/>
          <w:sz w:val="20"/>
          <w:szCs w:val="20"/>
        </w:rPr>
        <w:t>spicata</w:t>
      </w:r>
      <w:proofErr w:type="spellEnd"/>
      <w:r w:rsidRPr="005316E8">
        <w:rPr>
          <w:rFonts w:ascii="Times New Roman" w:hAnsi="Times New Roman" w:cs="Times New Roman"/>
          <w:sz w:val="20"/>
          <w:szCs w:val="20"/>
        </w:rPr>
        <w:t xml:space="preserve"> var atrast sasusos priežu mežos, priežu - ozolu mežos, nabadzīgās pļavās, mežmalās, piekrastē un iekšzemes kāpās, kā arī gar dzelzceļu un ceļmalām. Suga spēj augt dažādās augsnēs un ir toleranta</w:t>
      </w:r>
      <w:proofErr w:type="gramStart"/>
      <w:r w:rsidRPr="005316E8">
        <w:rPr>
          <w:rFonts w:ascii="Times New Roman" w:hAnsi="Times New Roman" w:cs="Times New Roman"/>
          <w:sz w:val="20"/>
          <w:szCs w:val="20"/>
        </w:rPr>
        <w:t xml:space="preserve">  </w:t>
      </w:r>
      <w:proofErr w:type="gramEnd"/>
      <w:r w:rsidRPr="005316E8">
        <w:rPr>
          <w:rFonts w:ascii="Times New Roman" w:hAnsi="Times New Roman" w:cs="Times New Roman"/>
          <w:sz w:val="20"/>
          <w:szCs w:val="20"/>
        </w:rPr>
        <w:t xml:space="preserve">pret plašu augsnes </w:t>
      </w:r>
      <w:proofErr w:type="spellStart"/>
      <w:r w:rsidRPr="005316E8">
        <w:rPr>
          <w:rFonts w:ascii="Times New Roman" w:hAnsi="Times New Roman" w:cs="Times New Roman"/>
          <w:sz w:val="20"/>
          <w:szCs w:val="20"/>
        </w:rPr>
        <w:t>pH</w:t>
      </w:r>
      <w:proofErr w:type="spellEnd"/>
      <w:r w:rsidRPr="005316E8">
        <w:rPr>
          <w:rFonts w:ascii="Times New Roman" w:hAnsi="Times New Roman" w:cs="Times New Roman"/>
          <w:sz w:val="20"/>
          <w:szCs w:val="20"/>
        </w:rPr>
        <w:t xml:space="preserve"> diapazonu. Vārpainā korinte </w:t>
      </w:r>
      <w:r w:rsidR="00051C70" w:rsidRPr="005316E8">
        <w:rPr>
          <w:rFonts w:ascii="Times New Roman" w:hAnsi="Times New Roman" w:cs="Times New Roman"/>
          <w:sz w:val="20"/>
          <w:szCs w:val="20"/>
        </w:rPr>
        <w:t>ir mēreni prasīga pret gaismu, bet var arī augt ēnā. Saskaņā ar I. Rūrānes pētījumu (2004) Latvijā,</w:t>
      </w:r>
      <w:proofErr w:type="gramStart"/>
      <w:r w:rsidR="00051C70" w:rsidRPr="005316E8">
        <w:rPr>
          <w:rFonts w:ascii="Times New Roman" w:hAnsi="Times New Roman" w:cs="Times New Roman"/>
          <w:sz w:val="20"/>
          <w:szCs w:val="20"/>
        </w:rPr>
        <w:t xml:space="preserve"> </w:t>
      </w:r>
      <w:r w:rsidR="00CC54B2">
        <w:rPr>
          <w:rFonts w:ascii="Times New Roman" w:hAnsi="Times New Roman" w:cs="Times New Roman"/>
          <w:sz w:val="20"/>
          <w:szCs w:val="20"/>
        </w:rPr>
        <w:t xml:space="preserve"> </w:t>
      </w:r>
      <w:proofErr w:type="gramEnd"/>
      <w:r w:rsidR="00051C70" w:rsidRPr="005316E8">
        <w:rPr>
          <w:rFonts w:ascii="Times New Roman" w:hAnsi="Times New Roman" w:cs="Times New Roman"/>
          <w:i/>
          <w:sz w:val="20"/>
          <w:szCs w:val="20"/>
        </w:rPr>
        <w:t xml:space="preserve">A. </w:t>
      </w:r>
      <w:proofErr w:type="spellStart"/>
      <w:r w:rsidR="00051C70" w:rsidRPr="005316E8">
        <w:rPr>
          <w:rFonts w:ascii="Times New Roman" w:hAnsi="Times New Roman" w:cs="Times New Roman"/>
          <w:i/>
          <w:sz w:val="20"/>
          <w:szCs w:val="20"/>
        </w:rPr>
        <w:t>spicata</w:t>
      </w:r>
      <w:proofErr w:type="spellEnd"/>
      <w:r w:rsidR="00051C70" w:rsidRPr="005316E8">
        <w:rPr>
          <w:rFonts w:ascii="Times New Roman" w:hAnsi="Times New Roman" w:cs="Times New Roman"/>
          <w:sz w:val="20"/>
          <w:szCs w:val="20"/>
        </w:rPr>
        <w:t xml:space="preserve"> </w:t>
      </w:r>
      <w:r w:rsidR="00051C70" w:rsidRPr="005316E8">
        <w:rPr>
          <w:rFonts w:ascii="Times New Roman" w:hAnsi="Times New Roman" w:cs="Times New Roman"/>
          <w:i/>
          <w:sz w:val="20"/>
          <w:szCs w:val="20"/>
        </w:rPr>
        <w:t xml:space="preserve"> </w:t>
      </w:r>
      <w:r w:rsidR="00051C70" w:rsidRPr="005316E8">
        <w:rPr>
          <w:rFonts w:ascii="Times New Roman" w:hAnsi="Times New Roman" w:cs="Times New Roman"/>
          <w:sz w:val="20"/>
          <w:szCs w:val="20"/>
        </w:rPr>
        <w:t xml:space="preserve"> izplatība lielā mērā ir saistīta ar augsnes eitrofikācijas pakāpi. Ja priežu mežā bieži sastopama vārpainā korinte</w:t>
      </w:r>
      <w:r w:rsidR="006444D8" w:rsidRPr="005316E8">
        <w:rPr>
          <w:rFonts w:ascii="Times New Roman" w:hAnsi="Times New Roman" w:cs="Times New Roman"/>
          <w:sz w:val="20"/>
          <w:szCs w:val="20"/>
        </w:rPr>
        <w:t>, tas liecina pa</w:t>
      </w:r>
      <w:r w:rsidR="00501531">
        <w:rPr>
          <w:rFonts w:ascii="Times New Roman" w:hAnsi="Times New Roman" w:cs="Times New Roman"/>
          <w:sz w:val="20"/>
          <w:szCs w:val="20"/>
        </w:rPr>
        <w:t xml:space="preserve">r spēcīgu augsnes eitrofikāciju. </w:t>
      </w:r>
      <w:r w:rsidRPr="005316E8">
        <w:rPr>
          <w:rFonts w:ascii="Times New Roman" w:eastAsia="Times New Roman" w:hAnsi="Times New Roman" w:cs="Times New Roman"/>
          <w:sz w:val="20"/>
          <w:szCs w:val="20"/>
        </w:rPr>
        <w:t xml:space="preserve">Latvijā vārpainā korinte visbiežāk iedzīvojas vidēji mitros un sausos skujkoku mežos, nogāzēs, piekrastēs, mežiem apaugušās kāpās un ceļmalās </w:t>
      </w:r>
      <w:r w:rsidR="006444D8" w:rsidRPr="005316E8">
        <w:rPr>
          <w:rFonts w:ascii="Times New Roman" w:eastAsia="Times New Roman" w:hAnsi="Times New Roman" w:cs="Times New Roman"/>
          <w:sz w:val="20"/>
          <w:szCs w:val="20"/>
        </w:rPr>
        <w:t xml:space="preserve">Dānijā suga sastopama ozolkoka jaunaudzēs, ceļu un dzelzceļu malās un līdzīgas, sausās, ar barības vielām nabadzīgos biotops. </w:t>
      </w:r>
    </w:p>
    <w:p w:rsidR="00F559BE" w:rsidRDefault="00F559BE"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Dzīves cikls</w:t>
      </w:r>
    </w:p>
    <w:p w:rsidR="00D56165" w:rsidRPr="005316E8" w:rsidRDefault="006444D8"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ir daudzgadīgs krūms vai koks</w:t>
      </w:r>
      <w:r w:rsidR="003A0577" w:rsidRPr="005316E8">
        <w:rPr>
          <w:rFonts w:ascii="Times New Roman" w:eastAsia="Times New Roman" w:hAnsi="Times New Roman" w:cs="Times New Roman"/>
          <w:sz w:val="20"/>
          <w:szCs w:val="20"/>
        </w:rPr>
        <w:t xml:space="preserve">, kas vairojas gan ar sēklām, gan veģetatīvi - ar sakņu sistēmu (Lange </w:t>
      </w:r>
      <w:proofErr w:type="spellStart"/>
      <w:r w:rsidR="003A0577" w:rsidRPr="005316E8">
        <w:rPr>
          <w:rFonts w:ascii="Times New Roman" w:eastAsia="Times New Roman" w:hAnsi="Times New Roman" w:cs="Times New Roman"/>
          <w:sz w:val="20"/>
          <w:szCs w:val="20"/>
        </w:rPr>
        <w:t>et</w:t>
      </w:r>
      <w:proofErr w:type="spellEnd"/>
      <w:r w:rsidR="003A0577" w:rsidRPr="005316E8">
        <w:rPr>
          <w:rFonts w:ascii="Times New Roman" w:eastAsia="Times New Roman" w:hAnsi="Times New Roman" w:cs="Times New Roman"/>
          <w:sz w:val="20"/>
          <w:szCs w:val="20"/>
        </w:rPr>
        <w:t xml:space="preserve"> </w:t>
      </w:r>
      <w:proofErr w:type="spellStart"/>
      <w:r w:rsidR="003A0577" w:rsidRPr="005316E8">
        <w:rPr>
          <w:rFonts w:ascii="Times New Roman" w:eastAsia="Times New Roman" w:hAnsi="Times New Roman" w:cs="Times New Roman"/>
          <w:sz w:val="20"/>
          <w:szCs w:val="20"/>
        </w:rPr>
        <w:t>al</w:t>
      </w:r>
      <w:proofErr w:type="spellEnd"/>
      <w:r w:rsidR="003A0577" w:rsidRPr="005316E8">
        <w:rPr>
          <w:rFonts w:ascii="Times New Roman" w:eastAsia="Times New Roman" w:hAnsi="Times New Roman" w:cs="Times New Roman"/>
          <w:sz w:val="20"/>
          <w:szCs w:val="20"/>
        </w:rPr>
        <w:t>. 1978). To appute</w:t>
      </w:r>
      <w:r w:rsidR="00501531">
        <w:rPr>
          <w:rFonts w:ascii="Times New Roman" w:eastAsia="Times New Roman" w:hAnsi="Times New Roman" w:cs="Times New Roman"/>
          <w:sz w:val="20"/>
          <w:szCs w:val="20"/>
        </w:rPr>
        <w:t xml:space="preserve">ksnē kukaiņi, galvenokārt bites. </w:t>
      </w:r>
      <w:r w:rsidR="003A0577" w:rsidRPr="005316E8">
        <w:rPr>
          <w:rFonts w:ascii="Times New Roman" w:eastAsia="Times New Roman" w:hAnsi="Times New Roman" w:cs="Times New Roman"/>
          <w:sz w:val="20"/>
          <w:szCs w:val="20"/>
        </w:rPr>
        <w:t xml:space="preserve">Zied maijā, bet augļi nobriest jūlijā un augustā (Lange </w:t>
      </w:r>
      <w:proofErr w:type="spellStart"/>
      <w:r w:rsidR="003A0577" w:rsidRPr="005316E8">
        <w:rPr>
          <w:rFonts w:ascii="Times New Roman" w:eastAsia="Times New Roman" w:hAnsi="Times New Roman" w:cs="Times New Roman"/>
          <w:sz w:val="20"/>
          <w:szCs w:val="20"/>
        </w:rPr>
        <w:t>et</w:t>
      </w:r>
      <w:proofErr w:type="spellEnd"/>
      <w:r w:rsidR="003A0577" w:rsidRPr="005316E8">
        <w:rPr>
          <w:rFonts w:ascii="Times New Roman" w:eastAsia="Times New Roman" w:hAnsi="Times New Roman" w:cs="Times New Roman"/>
          <w:sz w:val="20"/>
          <w:szCs w:val="20"/>
        </w:rPr>
        <w:t xml:space="preserve"> </w:t>
      </w:r>
      <w:proofErr w:type="spellStart"/>
      <w:r w:rsidR="003A0577" w:rsidRPr="005316E8">
        <w:rPr>
          <w:rFonts w:ascii="Times New Roman" w:eastAsia="Times New Roman" w:hAnsi="Times New Roman" w:cs="Times New Roman"/>
          <w:sz w:val="20"/>
          <w:szCs w:val="20"/>
        </w:rPr>
        <w:t>al</w:t>
      </w:r>
      <w:proofErr w:type="spellEnd"/>
      <w:r w:rsidR="003A0577" w:rsidRPr="005316E8">
        <w:rPr>
          <w:rFonts w:ascii="Times New Roman" w:eastAsia="Times New Roman" w:hAnsi="Times New Roman" w:cs="Times New Roman"/>
          <w:sz w:val="20"/>
          <w:szCs w:val="20"/>
        </w:rPr>
        <w:t>. 1978). Vārpainā korinte sēklas sāk ražot jau trešajā vai ceturtajā gadā un bagātīgi ražo līdz</w:t>
      </w:r>
      <w:proofErr w:type="gramStart"/>
      <w:r w:rsidR="003A0577" w:rsidRPr="005316E8">
        <w:rPr>
          <w:rFonts w:ascii="Times New Roman" w:eastAsia="Times New Roman" w:hAnsi="Times New Roman" w:cs="Times New Roman"/>
          <w:sz w:val="20"/>
          <w:szCs w:val="20"/>
        </w:rPr>
        <w:t xml:space="preserve">  </w:t>
      </w:r>
      <w:proofErr w:type="gramEnd"/>
      <w:r w:rsidR="003A0577" w:rsidRPr="005316E8">
        <w:rPr>
          <w:rFonts w:ascii="Times New Roman" w:eastAsia="Times New Roman" w:hAnsi="Times New Roman" w:cs="Times New Roman"/>
          <w:sz w:val="20"/>
          <w:szCs w:val="20"/>
        </w:rPr>
        <w:t>50 - 70 gadiem.</w:t>
      </w:r>
    </w:p>
    <w:p w:rsidR="00F559BE" w:rsidRDefault="00F559BE"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Izplatīšanās</w:t>
      </w:r>
    </w:p>
    <w:p w:rsidR="00D56165" w:rsidRPr="005316E8" w:rsidRDefault="00D56165"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Mazie zīdītāji, putni izplata sēklas, ēdot augļus (</w:t>
      </w:r>
      <w:proofErr w:type="spellStart"/>
      <w:r w:rsidRPr="005316E8">
        <w:rPr>
          <w:rFonts w:ascii="Times New Roman" w:eastAsia="Times New Roman" w:hAnsi="Times New Roman" w:cs="Times New Roman"/>
          <w:sz w:val="20"/>
          <w:szCs w:val="20"/>
        </w:rPr>
        <w:t>Birkamne</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et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al</w:t>
      </w:r>
      <w:proofErr w:type="spellEnd"/>
      <w:r w:rsidRPr="005316E8">
        <w:rPr>
          <w:rFonts w:ascii="Times New Roman" w:eastAsia="Times New Roman" w:hAnsi="Times New Roman" w:cs="Times New Roman"/>
          <w:sz w:val="20"/>
          <w:szCs w:val="20"/>
        </w:rPr>
        <w:t xml:space="preserve">. 1957). Turklāt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izplatoties</w:t>
      </w:r>
      <w:proofErr w:type="gramStart"/>
      <w:r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sz w:val="20"/>
          <w:szCs w:val="20"/>
        </w:rPr>
        <w:t>veģetatīvi, veido blīvus krūmājus, īpaši priežu audzēs un mežmalās.</w:t>
      </w:r>
    </w:p>
    <w:p w:rsidR="00F559BE" w:rsidRDefault="00F559BE"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IETEKME</w:t>
      </w: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Ietekme uz vidi</w:t>
      </w:r>
    </w:p>
    <w:p w:rsidR="00CC54B2" w:rsidRDefault="004D1CF2"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Baltijas valstīs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iekaro skujkoku, pārsvarā sausu un vidēji mitrus priežu mežus, sastopama piekrastes rajonos un meža kāpās. </w:t>
      </w:r>
      <w:r w:rsidR="0085339D" w:rsidRPr="005316E8">
        <w:rPr>
          <w:rFonts w:ascii="Times New Roman" w:eastAsia="Times New Roman" w:hAnsi="Times New Roman" w:cs="Times New Roman"/>
          <w:sz w:val="20"/>
          <w:szCs w:val="20"/>
        </w:rPr>
        <w:t xml:space="preserve">Izveidojoties blīvām vārpainās korintes audzēm, īpaši priedulājos, </w:t>
      </w:r>
      <w:proofErr w:type="spellStart"/>
      <w:r w:rsidR="0085339D" w:rsidRPr="005316E8">
        <w:rPr>
          <w:rFonts w:ascii="Times New Roman" w:eastAsia="Times New Roman" w:hAnsi="Times New Roman" w:cs="Times New Roman"/>
          <w:sz w:val="20"/>
          <w:szCs w:val="20"/>
        </w:rPr>
        <w:t>augtenē</w:t>
      </w:r>
      <w:proofErr w:type="spellEnd"/>
      <w:r w:rsidR="0085339D" w:rsidRPr="005316E8">
        <w:rPr>
          <w:rFonts w:ascii="Times New Roman" w:eastAsia="Times New Roman" w:hAnsi="Times New Roman" w:cs="Times New Roman"/>
          <w:sz w:val="20"/>
          <w:szCs w:val="20"/>
        </w:rPr>
        <w:t xml:space="preserve"> mainās vietējo augu sabiedrības, augsnes barības vielu sastāvs un īpaši mainās apgaismojuma apstākļi. Tāpēc tiek traucēta vietējo ekosistēmu atjaunošanās (</w:t>
      </w:r>
      <w:proofErr w:type="spellStart"/>
      <w:r w:rsidR="0085339D" w:rsidRPr="005316E8">
        <w:rPr>
          <w:rFonts w:ascii="Times New Roman" w:eastAsia="Times New Roman" w:hAnsi="Times New Roman" w:cs="Times New Roman"/>
          <w:sz w:val="20"/>
          <w:szCs w:val="20"/>
        </w:rPr>
        <w:t>Gudžinskas</w:t>
      </w:r>
      <w:proofErr w:type="spellEnd"/>
      <w:r w:rsidR="0085339D" w:rsidRPr="005316E8">
        <w:rPr>
          <w:rFonts w:ascii="Times New Roman" w:eastAsia="Times New Roman" w:hAnsi="Times New Roman" w:cs="Times New Roman"/>
          <w:sz w:val="20"/>
          <w:szCs w:val="20"/>
        </w:rPr>
        <w:t xml:space="preserve"> </w:t>
      </w:r>
      <w:proofErr w:type="spellStart"/>
      <w:r w:rsidR="0085339D" w:rsidRPr="005316E8">
        <w:rPr>
          <w:rFonts w:ascii="Times New Roman" w:eastAsia="Times New Roman" w:hAnsi="Times New Roman" w:cs="Times New Roman"/>
          <w:sz w:val="20"/>
          <w:szCs w:val="20"/>
        </w:rPr>
        <w:t>et</w:t>
      </w:r>
      <w:proofErr w:type="spellEnd"/>
      <w:r w:rsidR="0085339D" w:rsidRPr="005316E8">
        <w:rPr>
          <w:rFonts w:ascii="Times New Roman" w:eastAsia="Times New Roman" w:hAnsi="Times New Roman" w:cs="Times New Roman"/>
          <w:sz w:val="20"/>
          <w:szCs w:val="20"/>
        </w:rPr>
        <w:t xml:space="preserve"> </w:t>
      </w:r>
      <w:proofErr w:type="spellStart"/>
      <w:r w:rsidR="0085339D" w:rsidRPr="005316E8">
        <w:rPr>
          <w:rFonts w:ascii="Times New Roman" w:eastAsia="Times New Roman" w:hAnsi="Times New Roman" w:cs="Times New Roman"/>
          <w:sz w:val="20"/>
          <w:szCs w:val="20"/>
        </w:rPr>
        <w:t>al</w:t>
      </w:r>
      <w:proofErr w:type="spellEnd"/>
      <w:r w:rsidR="0085339D" w:rsidRPr="005316E8">
        <w:rPr>
          <w:rFonts w:ascii="Times New Roman" w:eastAsia="Times New Roman" w:hAnsi="Times New Roman" w:cs="Times New Roman"/>
          <w:sz w:val="20"/>
          <w:szCs w:val="20"/>
        </w:rPr>
        <w:t xml:space="preserve">. 2014). </w:t>
      </w:r>
      <w:r w:rsidR="00FB6179" w:rsidRPr="005316E8">
        <w:rPr>
          <w:rFonts w:ascii="Times New Roman" w:eastAsia="Times New Roman" w:hAnsi="Times New Roman" w:cs="Times New Roman"/>
          <w:sz w:val="20"/>
          <w:szCs w:val="20"/>
        </w:rPr>
        <w:t>Vārpainās korintes p</w:t>
      </w:r>
      <w:r w:rsidRPr="005316E8">
        <w:rPr>
          <w:rFonts w:ascii="Times New Roman" w:eastAsia="Times New Roman" w:hAnsi="Times New Roman" w:cs="Times New Roman"/>
          <w:sz w:val="20"/>
          <w:szCs w:val="20"/>
        </w:rPr>
        <w:t>arādīšanās un stra</w:t>
      </w:r>
      <w:r w:rsidR="009D5C7E" w:rsidRPr="005316E8">
        <w:rPr>
          <w:rFonts w:ascii="Times New Roman" w:eastAsia="Times New Roman" w:hAnsi="Times New Roman" w:cs="Times New Roman"/>
          <w:sz w:val="20"/>
          <w:szCs w:val="20"/>
        </w:rPr>
        <w:t>u</w:t>
      </w:r>
      <w:r w:rsidRPr="005316E8">
        <w:rPr>
          <w:rFonts w:ascii="Times New Roman" w:eastAsia="Times New Roman" w:hAnsi="Times New Roman" w:cs="Times New Roman"/>
          <w:sz w:val="20"/>
          <w:szCs w:val="20"/>
        </w:rPr>
        <w:t>ja izplatība</w:t>
      </w:r>
      <w:proofErr w:type="gramStart"/>
      <w:r w:rsidRPr="005316E8">
        <w:rPr>
          <w:rFonts w:ascii="Times New Roman" w:eastAsia="Times New Roman" w:hAnsi="Times New Roman" w:cs="Times New Roman"/>
          <w:sz w:val="20"/>
          <w:szCs w:val="20"/>
        </w:rPr>
        <w:t xml:space="preserve"> </w:t>
      </w:r>
      <w:r w:rsidR="00FB6179" w:rsidRPr="005316E8">
        <w:rPr>
          <w:rFonts w:ascii="Times New Roman" w:eastAsia="Times New Roman" w:hAnsi="Times New Roman" w:cs="Times New Roman"/>
          <w:sz w:val="20"/>
          <w:szCs w:val="20"/>
        </w:rPr>
        <w:t xml:space="preserve"> </w:t>
      </w:r>
      <w:proofErr w:type="gramEnd"/>
      <w:r w:rsidR="00FB6179" w:rsidRPr="005316E8">
        <w:rPr>
          <w:rFonts w:ascii="Times New Roman" w:eastAsia="Times New Roman" w:hAnsi="Times New Roman" w:cs="Times New Roman"/>
          <w:sz w:val="20"/>
          <w:szCs w:val="20"/>
        </w:rPr>
        <w:t xml:space="preserve">dabiskos un daļēji dabiskos biotopos, var radīt būtiskas izmaiņas ainavā.  Pēdējo 10-20 gadu laikā lielākā daļa gaišo priežu mežu pilsētu teritorijās un dažos lauku apvidos Latvijā ir pārvērtusies par mežu ar blīvu krūmu stāvu. Tāpat blīvs krūmu stāvs ar </w:t>
      </w:r>
      <w:r w:rsidR="00FB6179" w:rsidRPr="005316E8">
        <w:rPr>
          <w:rFonts w:ascii="Times New Roman" w:eastAsia="Times New Roman" w:hAnsi="Times New Roman" w:cs="Times New Roman"/>
          <w:i/>
          <w:sz w:val="20"/>
          <w:szCs w:val="20"/>
        </w:rPr>
        <w:t xml:space="preserve">A. </w:t>
      </w:r>
      <w:proofErr w:type="spellStart"/>
      <w:r w:rsidR="00FB6179" w:rsidRPr="005316E8">
        <w:rPr>
          <w:rFonts w:ascii="Times New Roman" w:eastAsia="Times New Roman" w:hAnsi="Times New Roman" w:cs="Times New Roman"/>
          <w:i/>
          <w:sz w:val="20"/>
          <w:szCs w:val="20"/>
        </w:rPr>
        <w:t>spicata</w:t>
      </w:r>
      <w:proofErr w:type="spellEnd"/>
      <w:r w:rsidR="00FB6179" w:rsidRPr="005316E8">
        <w:rPr>
          <w:rFonts w:ascii="Times New Roman" w:eastAsia="Times New Roman" w:hAnsi="Times New Roman" w:cs="Times New Roman"/>
          <w:sz w:val="20"/>
          <w:szCs w:val="20"/>
        </w:rPr>
        <w:t xml:space="preserve"> var veidoties pēc meža kailcirtes, vēj</w:t>
      </w:r>
      <w:r w:rsidR="00CB2F53" w:rsidRPr="005316E8">
        <w:rPr>
          <w:rFonts w:ascii="Times New Roman" w:eastAsia="Times New Roman" w:hAnsi="Times New Roman" w:cs="Times New Roman"/>
          <w:sz w:val="20"/>
          <w:szCs w:val="20"/>
        </w:rPr>
        <w:t xml:space="preserve">a </w:t>
      </w:r>
      <w:r w:rsidR="00FB6179" w:rsidRPr="005316E8">
        <w:rPr>
          <w:rFonts w:ascii="Times New Roman" w:eastAsia="Times New Roman" w:hAnsi="Times New Roman" w:cs="Times New Roman"/>
          <w:sz w:val="20"/>
          <w:szCs w:val="20"/>
        </w:rPr>
        <w:t xml:space="preserve">gāzēm vai pēc izlases cirtes. </w:t>
      </w:r>
      <w:r w:rsidR="00CB2F53" w:rsidRPr="005316E8">
        <w:rPr>
          <w:rFonts w:ascii="Times New Roman" w:eastAsia="Times New Roman" w:hAnsi="Times New Roman" w:cs="Times New Roman"/>
          <w:sz w:val="20"/>
          <w:szCs w:val="20"/>
        </w:rPr>
        <w:t xml:space="preserve"> Strauja un progresīva sugas izplatība  notiek pateicoties piemērotiem ekoloģiskiem apstākļiem un zem</w:t>
      </w:r>
      <w:r w:rsidR="007F0D7B" w:rsidRPr="005316E8">
        <w:rPr>
          <w:rFonts w:ascii="Times New Roman" w:eastAsia="Times New Roman" w:hAnsi="Times New Roman" w:cs="Times New Roman"/>
          <w:sz w:val="20"/>
          <w:szCs w:val="20"/>
        </w:rPr>
        <w:t>ai</w:t>
      </w:r>
      <w:r w:rsidR="00CB2F53" w:rsidRPr="005316E8">
        <w:rPr>
          <w:rFonts w:ascii="Times New Roman" w:eastAsia="Times New Roman" w:hAnsi="Times New Roman" w:cs="Times New Roman"/>
          <w:sz w:val="20"/>
          <w:szCs w:val="20"/>
        </w:rPr>
        <w:t xml:space="preserve"> konkurenc</w:t>
      </w:r>
      <w:r w:rsidR="007F0D7B" w:rsidRPr="005316E8">
        <w:rPr>
          <w:rFonts w:ascii="Times New Roman" w:eastAsia="Times New Roman" w:hAnsi="Times New Roman" w:cs="Times New Roman"/>
          <w:sz w:val="20"/>
          <w:szCs w:val="20"/>
        </w:rPr>
        <w:t>ei</w:t>
      </w:r>
      <w:r w:rsidR="00CB2F53" w:rsidRPr="005316E8">
        <w:rPr>
          <w:rFonts w:ascii="Times New Roman" w:eastAsia="Times New Roman" w:hAnsi="Times New Roman" w:cs="Times New Roman"/>
          <w:sz w:val="20"/>
          <w:szCs w:val="20"/>
        </w:rPr>
        <w:t xml:space="preserve"> ar citām sugām</w:t>
      </w:r>
      <w:r w:rsidR="00CC54B2">
        <w:rPr>
          <w:rFonts w:ascii="Times New Roman" w:eastAsia="Times New Roman" w:hAnsi="Times New Roman" w:cs="Times New Roman"/>
          <w:sz w:val="20"/>
          <w:szCs w:val="20"/>
        </w:rPr>
        <w:t>.</w:t>
      </w:r>
    </w:p>
    <w:p w:rsidR="00B231A6" w:rsidRPr="005316E8" w:rsidRDefault="0085339D"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Vācijā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aug ārpus dabiskajiem biotopiem, piemēram</w:t>
      </w:r>
      <w:r w:rsidR="00C447D7" w:rsidRPr="005316E8">
        <w:rPr>
          <w:rFonts w:ascii="Times New Roman" w:eastAsia="Times New Roman" w:hAnsi="Times New Roman" w:cs="Times New Roman"/>
          <w:sz w:val="20"/>
          <w:szCs w:val="20"/>
        </w:rPr>
        <w:t xml:space="preserve">, uz dzelzceļiem un ceļmalās, dabiskajos priežu mežos teritorijas ziemeļos. Tā kā tas ir diezgan reti, par sugas negatīvo ietekmi vēl nav ziņots. </w:t>
      </w:r>
      <w:r w:rsidR="005872A4">
        <w:rPr>
          <w:rFonts w:ascii="Times New Roman" w:eastAsia="Times New Roman" w:hAnsi="Times New Roman" w:cs="Times New Roman"/>
          <w:sz w:val="20"/>
          <w:szCs w:val="20"/>
        </w:rPr>
        <w:t>Tāda pati situācija ir Krievijā,</w:t>
      </w:r>
      <w:r w:rsidR="00C447D7" w:rsidRPr="005316E8">
        <w:rPr>
          <w:rFonts w:ascii="Times New Roman" w:eastAsia="Times New Roman" w:hAnsi="Times New Roman" w:cs="Times New Roman"/>
          <w:sz w:val="20"/>
          <w:szCs w:val="20"/>
        </w:rPr>
        <w:t xml:space="preserve"> neskatoties uz sugas plašo iz</w:t>
      </w:r>
      <w:r w:rsidR="00501531">
        <w:rPr>
          <w:rFonts w:ascii="Times New Roman" w:eastAsia="Times New Roman" w:hAnsi="Times New Roman" w:cs="Times New Roman"/>
          <w:sz w:val="20"/>
          <w:szCs w:val="20"/>
        </w:rPr>
        <w:t>platību.</w:t>
      </w:r>
    </w:p>
    <w:p w:rsidR="00F559BE" w:rsidRDefault="00F559BE" w:rsidP="00F559BE">
      <w:pPr>
        <w:spacing w:after="0" w:line="240" w:lineRule="auto"/>
        <w:jc w:val="both"/>
        <w:rPr>
          <w:rFonts w:ascii="Times New Roman" w:hAnsi="Times New Roman" w:cs="Times New Roman"/>
          <w:b/>
          <w:sz w:val="20"/>
          <w:szCs w:val="20"/>
        </w:rPr>
      </w:pPr>
    </w:p>
    <w:p w:rsidR="00F559BE" w:rsidRDefault="00F559BE" w:rsidP="00F559BE">
      <w:pPr>
        <w:spacing w:after="0" w:line="240" w:lineRule="auto"/>
        <w:jc w:val="both"/>
        <w:rPr>
          <w:rFonts w:ascii="Times New Roman" w:hAnsi="Times New Roman" w:cs="Times New Roman"/>
          <w:b/>
          <w:sz w:val="20"/>
          <w:szCs w:val="20"/>
        </w:rPr>
      </w:pPr>
    </w:p>
    <w:p w:rsidR="00F559BE" w:rsidRDefault="00F559BE" w:rsidP="00F559BE">
      <w:pPr>
        <w:spacing w:after="0" w:line="240" w:lineRule="auto"/>
        <w:jc w:val="both"/>
        <w:rPr>
          <w:rFonts w:ascii="Times New Roman" w:hAnsi="Times New Roman" w:cs="Times New Roman"/>
          <w:b/>
          <w:sz w:val="20"/>
          <w:szCs w:val="20"/>
        </w:rPr>
      </w:pPr>
    </w:p>
    <w:p w:rsidR="00F559BE" w:rsidRDefault="00F559BE" w:rsidP="00F559BE">
      <w:pPr>
        <w:spacing w:after="0" w:line="240" w:lineRule="auto"/>
        <w:jc w:val="both"/>
        <w:rPr>
          <w:rFonts w:ascii="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szCs w:val="20"/>
        </w:rPr>
      </w:pPr>
      <w:r w:rsidRPr="00F559BE">
        <w:rPr>
          <w:rFonts w:ascii="Times New Roman" w:hAnsi="Times New Roman" w:cs="Times New Roman"/>
          <w:b/>
          <w:szCs w:val="20"/>
        </w:rPr>
        <w:lastRenderedPageBreak/>
        <w:t>Ģenētiskā ietekme</w:t>
      </w:r>
    </w:p>
    <w:p w:rsidR="00B94D83" w:rsidRPr="005316E8" w:rsidRDefault="00FD6D57" w:rsidP="00F559BE">
      <w:pPr>
        <w:spacing w:after="0" w:line="240" w:lineRule="auto"/>
        <w:jc w:val="both"/>
        <w:rPr>
          <w:rFonts w:ascii="Times New Roman" w:hAnsi="Times New Roman" w:cs="Times New Roman"/>
          <w:sz w:val="20"/>
          <w:szCs w:val="20"/>
        </w:rPr>
      </w:pPr>
      <w:r w:rsidRPr="005316E8">
        <w:rPr>
          <w:rFonts w:ascii="Times New Roman" w:hAnsi="Times New Roman" w:cs="Times New Roman"/>
          <w:i/>
          <w:sz w:val="20"/>
          <w:szCs w:val="20"/>
        </w:rPr>
        <w:t xml:space="preserve">A. </w:t>
      </w:r>
      <w:proofErr w:type="spellStart"/>
      <w:r w:rsidRPr="005316E8">
        <w:rPr>
          <w:rFonts w:ascii="Times New Roman" w:hAnsi="Times New Roman" w:cs="Times New Roman"/>
          <w:i/>
          <w:sz w:val="20"/>
          <w:szCs w:val="20"/>
        </w:rPr>
        <w:t>spicata</w:t>
      </w:r>
      <w:proofErr w:type="spellEnd"/>
      <w:r w:rsidRPr="005316E8">
        <w:rPr>
          <w:rFonts w:ascii="Times New Roman" w:hAnsi="Times New Roman" w:cs="Times New Roman"/>
          <w:sz w:val="20"/>
          <w:szCs w:val="20"/>
        </w:rPr>
        <w:t xml:space="preserve"> veido hibrīdus ar dažām radniecīgam sugām no šīs ģints. </w:t>
      </w:r>
      <w:r w:rsidR="00F01DCB" w:rsidRPr="005316E8">
        <w:rPr>
          <w:rFonts w:ascii="Times New Roman" w:hAnsi="Times New Roman" w:cs="Times New Roman"/>
          <w:sz w:val="20"/>
          <w:szCs w:val="20"/>
        </w:rPr>
        <w:t>To agrāk uzskatīja par dārza hibrīdu star</w:t>
      </w:r>
      <w:r w:rsidR="007D56B3" w:rsidRPr="005316E8">
        <w:rPr>
          <w:rFonts w:ascii="Times New Roman" w:hAnsi="Times New Roman" w:cs="Times New Roman"/>
          <w:sz w:val="20"/>
          <w:szCs w:val="20"/>
        </w:rPr>
        <w:t xml:space="preserve">p </w:t>
      </w:r>
      <w:r w:rsidR="007D56B3" w:rsidRPr="005316E8">
        <w:rPr>
          <w:rFonts w:ascii="Times New Roman" w:hAnsi="Times New Roman" w:cs="Times New Roman"/>
          <w:i/>
          <w:sz w:val="20"/>
          <w:szCs w:val="20"/>
        </w:rPr>
        <w:t xml:space="preserve">A. </w:t>
      </w:r>
      <w:proofErr w:type="spellStart"/>
      <w:r w:rsidR="007D56B3" w:rsidRPr="005316E8">
        <w:rPr>
          <w:rFonts w:ascii="Times New Roman" w:hAnsi="Times New Roman" w:cs="Times New Roman"/>
          <w:i/>
          <w:sz w:val="20"/>
          <w:szCs w:val="20"/>
        </w:rPr>
        <w:t>ovalis</w:t>
      </w:r>
      <w:proofErr w:type="spellEnd"/>
      <w:r w:rsidR="007D56B3" w:rsidRPr="005316E8">
        <w:rPr>
          <w:rFonts w:ascii="Times New Roman" w:hAnsi="Times New Roman" w:cs="Times New Roman"/>
          <w:sz w:val="20"/>
          <w:szCs w:val="20"/>
        </w:rPr>
        <w:t xml:space="preserve"> </w:t>
      </w:r>
      <w:proofErr w:type="spellStart"/>
      <w:r w:rsidR="007D56B3" w:rsidRPr="005316E8">
        <w:rPr>
          <w:rFonts w:ascii="Times New Roman" w:hAnsi="Times New Roman" w:cs="Times New Roman"/>
          <w:sz w:val="20"/>
          <w:szCs w:val="20"/>
        </w:rPr>
        <w:t>Medik</w:t>
      </w:r>
      <w:proofErr w:type="spellEnd"/>
      <w:r w:rsidR="007D56B3" w:rsidRPr="005316E8">
        <w:rPr>
          <w:rFonts w:ascii="Times New Roman" w:hAnsi="Times New Roman" w:cs="Times New Roman"/>
          <w:sz w:val="20"/>
          <w:szCs w:val="20"/>
        </w:rPr>
        <w:t xml:space="preserve">. un </w:t>
      </w:r>
      <w:r w:rsidR="007D56B3" w:rsidRPr="005316E8">
        <w:rPr>
          <w:rFonts w:ascii="Times New Roman" w:hAnsi="Times New Roman" w:cs="Times New Roman"/>
          <w:i/>
          <w:sz w:val="20"/>
          <w:szCs w:val="20"/>
        </w:rPr>
        <w:t xml:space="preserve">A. </w:t>
      </w:r>
      <w:proofErr w:type="spellStart"/>
      <w:r w:rsidR="007D56B3" w:rsidRPr="005316E8">
        <w:rPr>
          <w:rFonts w:ascii="Times New Roman" w:hAnsi="Times New Roman" w:cs="Times New Roman"/>
          <w:i/>
          <w:sz w:val="20"/>
          <w:szCs w:val="20"/>
        </w:rPr>
        <w:t>canadensis</w:t>
      </w:r>
      <w:proofErr w:type="spellEnd"/>
      <w:r w:rsidR="007D56B3" w:rsidRPr="005316E8">
        <w:rPr>
          <w:rFonts w:ascii="Times New Roman" w:hAnsi="Times New Roman" w:cs="Times New Roman"/>
          <w:sz w:val="20"/>
          <w:szCs w:val="20"/>
        </w:rPr>
        <w:t xml:space="preserve"> (L.) </w:t>
      </w:r>
      <w:proofErr w:type="spellStart"/>
      <w:r w:rsidR="007D56B3" w:rsidRPr="005316E8">
        <w:rPr>
          <w:rFonts w:ascii="Times New Roman" w:hAnsi="Times New Roman" w:cs="Times New Roman"/>
          <w:sz w:val="20"/>
          <w:szCs w:val="20"/>
        </w:rPr>
        <w:t>Medik</w:t>
      </w:r>
      <w:proofErr w:type="spellEnd"/>
      <w:r w:rsidR="007D56B3" w:rsidRPr="005316E8">
        <w:rPr>
          <w:rFonts w:ascii="Times New Roman" w:hAnsi="Times New Roman" w:cs="Times New Roman"/>
          <w:sz w:val="20"/>
          <w:szCs w:val="20"/>
        </w:rPr>
        <w:t>.</w:t>
      </w:r>
      <w:r w:rsidR="00F01DCB" w:rsidRPr="005316E8">
        <w:rPr>
          <w:rFonts w:ascii="Times New Roman" w:hAnsi="Times New Roman" w:cs="Times New Roman"/>
          <w:sz w:val="20"/>
          <w:szCs w:val="20"/>
        </w:rPr>
        <w:t xml:space="preserve">, bet tagad uzskata, ka hibrīds ar </w:t>
      </w:r>
      <w:r w:rsidR="00F01DCB" w:rsidRPr="005316E8">
        <w:rPr>
          <w:rFonts w:ascii="Times New Roman" w:hAnsi="Times New Roman" w:cs="Times New Roman"/>
          <w:i/>
          <w:sz w:val="20"/>
          <w:szCs w:val="20"/>
        </w:rPr>
        <w:t xml:space="preserve">A. </w:t>
      </w:r>
      <w:proofErr w:type="spellStart"/>
      <w:r w:rsidR="00F01DCB" w:rsidRPr="005316E8">
        <w:rPr>
          <w:rFonts w:ascii="Times New Roman" w:hAnsi="Times New Roman" w:cs="Times New Roman"/>
          <w:i/>
          <w:sz w:val="20"/>
          <w:szCs w:val="20"/>
        </w:rPr>
        <w:t>humilis</w:t>
      </w:r>
      <w:proofErr w:type="spellEnd"/>
      <w:r w:rsidR="00F01DCB" w:rsidRPr="005316E8">
        <w:rPr>
          <w:rFonts w:ascii="Times New Roman" w:hAnsi="Times New Roman" w:cs="Times New Roman"/>
          <w:sz w:val="20"/>
          <w:szCs w:val="20"/>
        </w:rPr>
        <w:t xml:space="preserve"> </w:t>
      </w:r>
      <w:proofErr w:type="spellStart"/>
      <w:r w:rsidR="00F01DCB" w:rsidRPr="005316E8">
        <w:rPr>
          <w:rFonts w:ascii="Times New Roman" w:hAnsi="Times New Roman" w:cs="Times New Roman"/>
          <w:sz w:val="20"/>
          <w:szCs w:val="20"/>
        </w:rPr>
        <w:t>Wieg</w:t>
      </w:r>
      <w:proofErr w:type="spellEnd"/>
      <w:r w:rsidR="00F01DCB" w:rsidRPr="005316E8">
        <w:rPr>
          <w:rFonts w:ascii="Times New Roman" w:hAnsi="Times New Roman" w:cs="Times New Roman"/>
          <w:sz w:val="20"/>
          <w:szCs w:val="20"/>
        </w:rPr>
        <w:t xml:space="preserve">. no Ziemeļamerikas </w:t>
      </w:r>
      <w:r w:rsidR="00501531">
        <w:rPr>
          <w:rFonts w:ascii="Times New Roman" w:hAnsi="Times New Roman" w:cs="Times New Roman"/>
          <w:sz w:val="20"/>
          <w:szCs w:val="20"/>
        </w:rPr>
        <w:t xml:space="preserve">ziemeļaustrumiem. </w:t>
      </w:r>
    </w:p>
    <w:p w:rsidR="00F559BE" w:rsidRDefault="00F559BE" w:rsidP="00F559BE">
      <w:pPr>
        <w:spacing w:after="0" w:line="240" w:lineRule="auto"/>
        <w:rPr>
          <w:rFonts w:ascii="Times New Roman" w:hAnsi="Times New Roman" w:cs="Times New Roman"/>
          <w:b/>
          <w:sz w:val="20"/>
          <w:szCs w:val="20"/>
        </w:rPr>
      </w:pPr>
    </w:p>
    <w:p w:rsidR="00B94D83" w:rsidRPr="00F559BE" w:rsidRDefault="00B94D83" w:rsidP="00F559BE">
      <w:pPr>
        <w:spacing w:after="0" w:line="240" w:lineRule="auto"/>
        <w:rPr>
          <w:rFonts w:ascii="Times New Roman" w:hAnsi="Times New Roman" w:cs="Times New Roman"/>
          <w:b/>
          <w:szCs w:val="20"/>
        </w:rPr>
      </w:pPr>
      <w:r w:rsidRPr="00F559BE">
        <w:rPr>
          <w:rFonts w:ascii="Times New Roman" w:hAnsi="Times New Roman" w:cs="Times New Roman"/>
          <w:b/>
          <w:szCs w:val="20"/>
        </w:rPr>
        <w:t>Ietekme uz cilvēka veselību</w:t>
      </w:r>
    </w:p>
    <w:p w:rsidR="00B94D83" w:rsidRPr="005316E8" w:rsidRDefault="00B94D83" w:rsidP="00F559BE">
      <w:pPr>
        <w:spacing w:after="0" w:line="240" w:lineRule="auto"/>
        <w:jc w:val="both"/>
        <w:rPr>
          <w:rFonts w:ascii="Times New Roman" w:hAnsi="Times New Roman" w:cs="Times New Roman"/>
          <w:sz w:val="20"/>
          <w:szCs w:val="20"/>
        </w:rPr>
      </w:pPr>
      <w:r w:rsidRPr="005316E8">
        <w:rPr>
          <w:rFonts w:ascii="Times New Roman" w:hAnsi="Times New Roman" w:cs="Times New Roman"/>
          <w:sz w:val="20"/>
          <w:szCs w:val="20"/>
        </w:rPr>
        <w:t>Nav ziņu par sugas</w:t>
      </w:r>
      <w:r w:rsidR="005872A4">
        <w:rPr>
          <w:rFonts w:ascii="Times New Roman" w:hAnsi="Times New Roman" w:cs="Times New Roman"/>
          <w:sz w:val="20"/>
          <w:szCs w:val="20"/>
        </w:rPr>
        <w:t xml:space="preserve"> negatīvo</w:t>
      </w:r>
      <w:r w:rsidRPr="005316E8">
        <w:rPr>
          <w:rFonts w:ascii="Times New Roman" w:hAnsi="Times New Roman" w:cs="Times New Roman"/>
          <w:sz w:val="20"/>
          <w:szCs w:val="20"/>
        </w:rPr>
        <w:t xml:space="preserve"> ietekmi uz cilvēka veselību.</w:t>
      </w:r>
    </w:p>
    <w:p w:rsidR="00F559BE" w:rsidRDefault="00F559BE" w:rsidP="00F559BE">
      <w:pPr>
        <w:spacing w:after="0" w:line="240" w:lineRule="auto"/>
        <w:jc w:val="both"/>
        <w:rPr>
          <w:rFonts w:ascii="Times New Roman" w:hAnsi="Times New Roman" w:cs="Times New Roman"/>
          <w:b/>
          <w:sz w:val="20"/>
          <w:szCs w:val="20"/>
        </w:rPr>
      </w:pPr>
    </w:p>
    <w:p w:rsidR="00B94D83" w:rsidRPr="00F559BE" w:rsidRDefault="00B94D83" w:rsidP="00F559BE">
      <w:pPr>
        <w:spacing w:after="0" w:line="240" w:lineRule="auto"/>
        <w:jc w:val="both"/>
        <w:rPr>
          <w:rFonts w:ascii="Times New Roman" w:hAnsi="Times New Roman" w:cs="Times New Roman"/>
          <w:b/>
          <w:szCs w:val="20"/>
        </w:rPr>
      </w:pPr>
      <w:r w:rsidRPr="00F559BE">
        <w:rPr>
          <w:rFonts w:ascii="Times New Roman" w:hAnsi="Times New Roman" w:cs="Times New Roman"/>
          <w:b/>
          <w:szCs w:val="20"/>
        </w:rPr>
        <w:t>Ekonomiskā un sociālā ietekme</w:t>
      </w:r>
      <w:r w:rsidR="00501531" w:rsidRPr="00F559BE">
        <w:rPr>
          <w:rFonts w:ascii="Times New Roman" w:hAnsi="Times New Roman" w:cs="Times New Roman"/>
          <w:b/>
          <w:szCs w:val="20"/>
        </w:rPr>
        <w:t xml:space="preserve"> </w:t>
      </w:r>
      <w:r w:rsidRPr="00F559BE">
        <w:rPr>
          <w:rFonts w:ascii="Times New Roman" w:hAnsi="Times New Roman" w:cs="Times New Roman"/>
          <w:b/>
          <w:szCs w:val="20"/>
        </w:rPr>
        <w:t>(pozitīva/negatīva)</w:t>
      </w:r>
    </w:p>
    <w:p w:rsidR="00E22261" w:rsidRPr="005316E8" w:rsidRDefault="00E22261" w:rsidP="00F559BE">
      <w:pPr>
        <w:spacing w:after="0" w:line="240" w:lineRule="auto"/>
        <w:jc w:val="both"/>
        <w:rPr>
          <w:rFonts w:ascii="Times New Roman" w:hAnsi="Times New Roman" w:cs="Times New Roman"/>
          <w:sz w:val="20"/>
          <w:szCs w:val="20"/>
        </w:rPr>
      </w:pPr>
      <w:r w:rsidRPr="005316E8">
        <w:rPr>
          <w:rFonts w:ascii="Times New Roman" w:hAnsi="Times New Roman" w:cs="Times New Roman"/>
          <w:sz w:val="20"/>
          <w:szCs w:val="20"/>
        </w:rPr>
        <w:t>Pieaugošā eitrofikācija, rekreācijas spiediens uz meža masīviem</w:t>
      </w:r>
      <w:r w:rsidR="008C75A9" w:rsidRPr="005316E8">
        <w:rPr>
          <w:rFonts w:ascii="Times New Roman" w:hAnsi="Times New Roman" w:cs="Times New Roman"/>
          <w:sz w:val="20"/>
          <w:szCs w:val="20"/>
        </w:rPr>
        <w:t xml:space="preserve"> īpaši pilsētu tuvumā, veicina vārpainās korintes un citu invazīvo krūmu izplatīšanos. </w:t>
      </w:r>
      <w:r w:rsidR="009F0B12" w:rsidRPr="005316E8">
        <w:rPr>
          <w:rFonts w:ascii="Times New Roman" w:hAnsi="Times New Roman" w:cs="Times New Roman"/>
          <w:sz w:val="20"/>
          <w:szCs w:val="20"/>
        </w:rPr>
        <w:t xml:space="preserve">Veido blīvu krūmu stāvu iepriekš atklātos, gaišos priežu mežos un mežmalās. </w:t>
      </w:r>
      <w:r w:rsidR="004820DC" w:rsidRPr="005316E8">
        <w:rPr>
          <w:rFonts w:ascii="Times New Roman" w:hAnsi="Times New Roman" w:cs="Times New Roman"/>
          <w:sz w:val="20"/>
          <w:szCs w:val="20"/>
        </w:rPr>
        <w:t>Tās ir ne tikai estētiskas izmaiņas, bet arī kavē valdošo koku sugu atjaunošanos.</w:t>
      </w:r>
    </w:p>
    <w:p w:rsidR="005316E8" w:rsidRPr="00501531" w:rsidRDefault="004820DC" w:rsidP="00F559BE">
      <w:pPr>
        <w:spacing w:after="0" w:line="240" w:lineRule="auto"/>
        <w:jc w:val="both"/>
        <w:rPr>
          <w:rFonts w:ascii="Times New Roman" w:hAnsi="Times New Roman" w:cs="Times New Roman"/>
          <w:sz w:val="20"/>
          <w:szCs w:val="20"/>
        </w:rPr>
      </w:pPr>
      <w:r w:rsidRPr="005316E8">
        <w:rPr>
          <w:rFonts w:ascii="Times New Roman" w:hAnsi="Times New Roman" w:cs="Times New Roman"/>
          <w:i/>
          <w:sz w:val="20"/>
          <w:szCs w:val="20"/>
        </w:rPr>
        <w:t xml:space="preserve">A. </w:t>
      </w:r>
      <w:proofErr w:type="spellStart"/>
      <w:r w:rsidRPr="005316E8">
        <w:rPr>
          <w:rFonts w:ascii="Times New Roman" w:hAnsi="Times New Roman" w:cs="Times New Roman"/>
          <w:i/>
          <w:sz w:val="20"/>
          <w:szCs w:val="20"/>
        </w:rPr>
        <w:t>spicata</w:t>
      </w:r>
      <w:proofErr w:type="spellEnd"/>
      <w:r w:rsidRPr="005316E8">
        <w:rPr>
          <w:rFonts w:ascii="Times New Roman" w:hAnsi="Times New Roman" w:cs="Times New Roman"/>
          <w:sz w:val="20"/>
          <w:szCs w:val="20"/>
        </w:rPr>
        <w:t xml:space="preserve"> nerada negatīvās sociālās sekas. Gluži pretēji, </w:t>
      </w:r>
      <w:r w:rsidR="00BA02BE" w:rsidRPr="005316E8">
        <w:rPr>
          <w:rFonts w:ascii="Times New Roman" w:hAnsi="Times New Roman" w:cs="Times New Roman"/>
          <w:sz w:val="20"/>
          <w:szCs w:val="20"/>
        </w:rPr>
        <w:t>tā ir dekoratīva un tiek stādīta</w:t>
      </w:r>
      <w:r w:rsidRPr="005316E8">
        <w:rPr>
          <w:rFonts w:ascii="Times New Roman" w:hAnsi="Times New Roman" w:cs="Times New Roman"/>
          <w:sz w:val="20"/>
          <w:szCs w:val="20"/>
        </w:rPr>
        <w:t xml:space="preserve"> daudzos </w:t>
      </w:r>
      <w:r w:rsidR="00BA02BE" w:rsidRPr="005316E8">
        <w:rPr>
          <w:rFonts w:ascii="Times New Roman" w:hAnsi="Times New Roman" w:cs="Times New Roman"/>
          <w:sz w:val="20"/>
          <w:szCs w:val="20"/>
        </w:rPr>
        <w:t>parkos, dārzos un gar ceļmalām. Turklāt ražo ļoti garšīgus augļus, tie ir saldi, satur C un citus vitamīnus (</w:t>
      </w:r>
      <w:proofErr w:type="spellStart"/>
      <w:r w:rsidR="00BA02BE" w:rsidRPr="005316E8">
        <w:rPr>
          <w:rFonts w:ascii="Times New Roman" w:hAnsi="Times New Roman" w:cs="Times New Roman"/>
          <w:sz w:val="20"/>
          <w:szCs w:val="20"/>
        </w:rPr>
        <w:t>Birkmane</w:t>
      </w:r>
      <w:proofErr w:type="spellEnd"/>
      <w:r w:rsidR="00BA02BE" w:rsidRPr="005316E8">
        <w:rPr>
          <w:rFonts w:ascii="Times New Roman" w:hAnsi="Times New Roman" w:cs="Times New Roman"/>
          <w:sz w:val="20"/>
          <w:szCs w:val="20"/>
        </w:rPr>
        <w:t xml:space="preserve"> </w:t>
      </w:r>
      <w:proofErr w:type="spellStart"/>
      <w:r w:rsidR="00BA02BE" w:rsidRPr="005316E8">
        <w:rPr>
          <w:rFonts w:ascii="Times New Roman" w:hAnsi="Times New Roman" w:cs="Times New Roman"/>
          <w:sz w:val="20"/>
          <w:szCs w:val="20"/>
        </w:rPr>
        <w:t>et</w:t>
      </w:r>
      <w:proofErr w:type="spellEnd"/>
      <w:r w:rsidR="00BA02BE" w:rsidRPr="005316E8">
        <w:rPr>
          <w:rFonts w:ascii="Times New Roman" w:hAnsi="Times New Roman" w:cs="Times New Roman"/>
          <w:sz w:val="20"/>
          <w:szCs w:val="20"/>
        </w:rPr>
        <w:t xml:space="preserve"> </w:t>
      </w:r>
      <w:proofErr w:type="spellStart"/>
      <w:r w:rsidR="00BA02BE" w:rsidRPr="005316E8">
        <w:rPr>
          <w:rFonts w:ascii="Times New Roman" w:hAnsi="Times New Roman" w:cs="Times New Roman"/>
          <w:sz w:val="20"/>
          <w:szCs w:val="20"/>
        </w:rPr>
        <w:t>al</w:t>
      </w:r>
      <w:proofErr w:type="spellEnd"/>
      <w:r w:rsidR="00BA02BE" w:rsidRPr="005316E8">
        <w:rPr>
          <w:rFonts w:ascii="Times New Roman" w:hAnsi="Times New Roman" w:cs="Times New Roman"/>
          <w:sz w:val="20"/>
          <w:szCs w:val="20"/>
        </w:rPr>
        <w:t>. 1957).</w:t>
      </w:r>
    </w:p>
    <w:p w:rsidR="00F559BE" w:rsidRDefault="00F559BE" w:rsidP="00F559BE">
      <w:pPr>
        <w:spacing w:after="0" w:line="240" w:lineRule="auto"/>
        <w:rPr>
          <w:rFonts w:ascii="Times New Roman" w:hAnsi="Times New Roman" w:cs="Times New Roman"/>
          <w:b/>
          <w:sz w:val="20"/>
          <w:szCs w:val="20"/>
        </w:rPr>
      </w:pPr>
    </w:p>
    <w:p w:rsidR="00B94D83" w:rsidRPr="00F559BE" w:rsidRDefault="00501531" w:rsidP="00F559BE">
      <w:pPr>
        <w:spacing w:after="0" w:line="240" w:lineRule="auto"/>
        <w:rPr>
          <w:rFonts w:ascii="Times New Roman" w:eastAsia="Times New Roman" w:hAnsi="Times New Roman" w:cs="Times New Roman"/>
          <w:b/>
          <w:szCs w:val="20"/>
        </w:rPr>
      </w:pPr>
      <w:r w:rsidRPr="00F559BE">
        <w:rPr>
          <w:rFonts w:ascii="Times New Roman" w:hAnsi="Times New Roman" w:cs="Times New Roman"/>
          <w:b/>
          <w:szCs w:val="20"/>
        </w:rPr>
        <w:t>IEROBEŽOŠANAS PASĀKUMI</w:t>
      </w: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Preventīvie pasākumi</w:t>
      </w:r>
    </w:p>
    <w:p w:rsidR="00C73E84" w:rsidRPr="005316E8" w:rsidRDefault="00C73E84"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00C75D27" w:rsidRPr="005316E8">
        <w:rPr>
          <w:rFonts w:ascii="Times New Roman" w:eastAsia="Times New Roman" w:hAnsi="Times New Roman" w:cs="Times New Roman"/>
          <w:sz w:val="20"/>
          <w:szCs w:val="20"/>
        </w:rPr>
        <w:t xml:space="preserve"> ir atzīta par iespējamo apd</w:t>
      </w:r>
      <w:r w:rsidRPr="005316E8">
        <w:rPr>
          <w:rFonts w:ascii="Times New Roman" w:eastAsia="Times New Roman" w:hAnsi="Times New Roman" w:cs="Times New Roman"/>
          <w:sz w:val="20"/>
          <w:szCs w:val="20"/>
        </w:rPr>
        <w:t xml:space="preserve">raudējumu augu veselībai, videi un bioloģiskajai daudzveidībai EPPO reģionā. </w:t>
      </w:r>
      <w:r w:rsidR="00C75D27" w:rsidRPr="005316E8">
        <w:rPr>
          <w:rFonts w:ascii="Times New Roman" w:eastAsia="Times New Roman" w:hAnsi="Times New Roman" w:cs="Times New Roman"/>
          <w:sz w:val="20"/>
          <w:szCs w:val="20"/>
        </w:rPr>
        <w:t>Tāpēc EPPO iesaka veikt piesardzības pasākumus, lai novērstu sugas jaunu introdukciju un izplatīšanos.</w:t>
      </w:r>
    </w:p>
    <w:p w:rsidR="00EB4818" w:rsidRPr="005316E8" w:rsidRDefault="00EB4818"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Latvijā Nacionālās Bioloģiskās Daudzveidības programmā norādīts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izplatība mežos ir jākontrolē un jāpiemēro</w:t>
      </w:r>
      <w:proofErr w:type="gramStart"/>
      <w:r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sz w:val="20"/>
          <w:szCs w:val="20"/>
        </w:rPr>
        <w:t>īpašas kontroles metodes.</w:t>
      </w:r>
    </w:p>
    <w:p w:rsidR="00CC54B2" w:rsidRDefault="001A4CBE"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Sakarā ar augsto iespējamo invāzijas pakāpi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jāiekļauj invazīvo sugu "melnajā sarakstā" un tā audzēšana būtu jāaizliedz.</w:t>
      </w:r>
    </w:p>
    <w:p w:rsidR="00F559BE" w:rsidRDefault="00F559BE" w:rsidP="00F559BE">
      <w:pPr>
        <w:spacing w:after="0" w:line="240" w:lineRule="auto"/>
        <w:jc w:val="both"/>
        <w:rPr>
          <w:rFonts w:ascii="Times New Roman" w:eastAsia="Times New Roman" w:hAnsi="Times New Roman" w:cs="Times New Roman"/>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Izskaušanas, kontroles un uzraudzības pasākumi</w:t>
      </w:r>
    </w:p>
    <w:p w:rsidR="00B94D83" w:rsidRPr="005316E8" w:rsidRDefault="00643E2E"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Sugas daudzumu var kontrolēt, izcērtot krūmus, taču augi ļoti ātri ataug un izdzen daudz sakņu dzinumu. Nogriežot zarus pavasarī vai vasaras sākumā, vēl tajā pašā gadā izaug līdz pat 0,75 cm garas atvases. Vislabākais iznīcināšanas veids - vēl dzīvus krūmus apstrādāt ar ķīmiskajiem preparātiem: stumbros izurbtās atverēs ievietot kapsulas ar </w:t>
      </w:r>
      <w:proofErr w:type="spellStart"/>
      <w:r w:rsidRPr="005316E8">
        <w:rPr>
          <w:rFonts w:ascii="Times New Roman" w:eastAsia="Times New Roman" w:hAnsi="Times New Roman" w:cs="Times New Roman"/>
          <w:sz w:val="20"/>
          <w:szCs w:val="20"/>
        </w:rPr>
        <w:t>glifosāta</w:t>
      </w:r>
      <w:proofErr w:type="spellEnd"/>
      <w:r w:rsidRPr="005316E8">
        <w:rPr>
          <w:rFonts w:ascii="Times New Roman" w:eastAsia="Times New Roman" w:hAnsi="Times New Roman" w:cs="Times New Roman"/>
          <w:sz w:val="20"/>
          <w:szCs w:val="20"/>
        </w:rPr>
        <w:t xml:space="preserve"> granulām vai injicēt šī savienojuma šķīdumu. Krūmus nocirst tikai tad, kad augs pilnībā nokaltis (</w:t>
      </w:r>
      <w:proofErr w:type="spellStart"/>
      <w:r w:rsidRPr="005316E8">
        <w:rPr>
          <w:rFonts w:ascii="Times New Roman" w:eastAsia="Times New Roman" w:hAnsi="Times New Roman" w:cs="Times New Roman"/>
          <w:sz w:val="20"/>
          <w:szCs w:val="20"/>
        </w:rPr>
        <w:t>Gudžinskas</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et</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sz w:val="20"/>
          <w:szCs w:val="20"/>
        </w:rPr>
        <w:t>al</w:t>
      </w:r>
      <w:proofErr w:type="spellEnd"/>
      <w:r w:rsidRPr="005316E8">
        <w:rPr>
          <w:rFonts w:ascii="Times New Roman" w:eastAsia="Times New Roman" w:hAnsi="Times New Roman" w:cs="Times New Roman"/>
          <w:sz w:val="20"/>
          <w:szCs w:val="20"/>
        </w:rPr>
        <w:t xml:space="preserve">. 2014).  </w:t>
      </w:r>
    </w:p>
    <w:p w:rsidR="00B35C8A" w:rsidRPr="005316E8" w:rsidRDefault="00967FFA"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eksperimentālā griešana tika veikta Lietuvā, kas pierāda, ka dzinumi ataug ātri- jau nākamajā gadā pēc izciršanas 52 % no dzinumiem reģenerējās no snaudošiem pumpuriem un veidoja jaunus dzinumus. Šajā pašā gadā 43 % jauno dzinumu izdzina jaunas atvases. Katra atvase veido līdz 6 jaunām atvasēm. Pētījums atklāja, ka priežu mežos atvašu skaits negatīvi korelē ar </w:t>
      </w:r>
      <w:proofErr w:type="spellStart"/>
      <w:r w:rsidRPr="005316E8">
        <w:rPr>
          <w:rFonts w:ascii="Times New Roman" w:eastAsia="Times New Roman" w:hAnsi="Times New Roman" w:cs="Times New Roman"/>
          <w:i/>
          <w:sz w:val="20"/>
          <w:szCs w:val="20"/>
        </w:rPr>
        <w:t>Vaccinium</w:t>
      </w:r>
      <w:proofErr w:type="spellEnd"/>
      <w:r w:rsidRPr="005316E8">
        <w:rPr>
          <w:rFonts w:ascii="Times New Roman" w:eastAsia="Times New Roman" w:hAnsi="Times New Roman" w:cs="Times New Roman"/>
          <w:sz w:val="20"/>
          <w:szCs w:val="20"/>
        </w:rPr>
        <w:t xml:space="preserve"> </w:t>
      </w:r>
      <w:proofErr w:type="spellStart"/>
      <w:r w:rsidRPr="005316E8">
        <w:rPr>
          <w:rFonts w:ascii="Times New Roman" w:eastAsia="Times New Roman" w:hAnsi="Times New Roman" w:cs="Times New Roman"/>
          <w:i/>
          <w:sz w:val="20"/>
          <w:szCs w:val="20"/>
        </w:rPr>
        <w:t>myrtillus</w:t>
      </w:r>
      <w:proofErr w:type="spellEnd"/>
      <w:r w:rsidRPr="005316E8">
        <w:rPr>
          <w:rFonts w:ascii="Times New Roman" w:eastAsia="Times New Roman" w:hAnsi="Times New Roman" w:cs="Times New Roman"/>
          <w:sz w:val="20"/>
          <w:szCs w:val="20"/>
        </w:rPr>
        <w:t xml:space="preserve"> </w:t>
      </w:r>
      <w:r w:rsidR="00B35C8A" w:rsidRPr="005316E8">
        <w:rPr>
          <w:rFonts w:ascii="Times New Roman" w:eastAsia="Times New Roman" w:hAnsi="Times New Roman" w:cs="Times New Roman"/>
          <w:sz w:val="20"/>
          <w:szCs w:val="20"/>
        </w:rPr>
        <w:t>segumu (</w:t>
      </w:r>
      <w:proofErr w:type="spellStart"/>
      <w:r w:rsidR="00B35C8A" w:rsidRPr="005316E8">
        <w:rPr>
          <w:rFonts w:ascii="Times New Roman" w:eastAsia="Times New Roman" w:hAnsi="Times New Roman" w:cs="Times New Roman"/>
          <w:sz w:val="20"/>
          <w:szCs w:val="20"/>
        </w:rPr>
        <w:t>Dobravolskaitė</w:t>
      </w:r>
      <w:proofErr w:type="spellEnd"/>
      <w:r w:rsidR="00B35C8A" w:rsidRPr="005316E8">
        <w:rPr>
          <w:rFonts w:ascii="Times New Roman" w:eastAsia="Times New Roman" w:hAnsi="Times New Roman" w:cs="Times New Roman"/>
          <w:sz w:val="20"/>
          <w:szCs w:val="20"/>
        </w:rPr>
        <w:t xml:space="preserve"> 2010).</w:t>
      </w:r>
    </w:p>
    <w:p w:rsidR="00F559BE" w:rsidRDefault="00F559BE"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szCs w:val="20"/>
        </w:rPr>
      </w:pPr>
      <w:r w:rsidRPr="00F559BE">
        <w:rPr>
          <w:rFonts w:ascii="Times New Roman" w:eastAsia="Times New Roman" w:hAnsi="Times New Roman" w:cs="Times New Roman"/>
          <w:b/>
          <w:szCs w:val="20"/>
        </w:rPr>
        <w:t>Informācija un izglītošana</w:t>
      </w:r>
    </w:p>
    <w:p w:rsidR="00501531" w:rsidRDefault="00501531" w:rsidP="00F559BE">
      <w:pPr>
        <w:spacing w:after="0" w:line="240" w:lineRule="auto"/>
        <w:jc w:val="both"/>
        <w:rPr>
          <w:rFonts w:ascii="Times New Roman" w:eastAsia="Times New Roman" w:hAnsi="Times New Roman" w:cs="Times New Roman"/>
          <w:sz w:val="20"/>
          <w:szCs w:val="20"/>
        </w:rPr>
      </w:pPr>
      <w:r w:rsidRPr="00501531">
        <w:rPr>
          <w:rStyle w:val="antraste"/>
          <w:rFonts w:ascii="Times New Roman" w:hAnsi="Times New Roman" w:cs="Times New Roman"/>
          <w:sz w:val="20"/>
          <w:szCs w:val="20"/>
        </w:rPr>
        <w:t xml:space="preserve">Projekts "Sadarbība cīņā pret invazīvajām sugām ilgtspējīgai lauksaimniecībai un dabas resursu apsaimniekošanai/TEAMWORK", kas realizēts 2013. -2014. gadā </w:t>
      </w:r>
      <w:r w:rsidRPr="00501531">
        <w:rPr>
          <w:rFonts w:ascii="Times New Roman" w:eastAsia="Times New Roman" w:hAnsi="Times New Roman" w:cs="Times New Roman"/>
          <w:sz w:val="20"/>
          <w:szCs w:val="20"/>
        </w:rPr>
        <w:t>Latvijā un Lietuvā, kur ir dots sugas morfoloģiskais raksturojums, preventīvie, kontroles un izskaušanas metodes.</w:t>
      </w:r>
    </w:p>
    <w:p w:rsidR="00F559BE" w:rsidRDefault="00F559BE" w:rsidP="00F559BE">
      <w:pPr>
        <w:spacing w:after="0" w:line="240" w:lineRule="auto"/>
        <w:jc w:val="both"/>
        <w:rPr>
          <w:rFonts w:ascii="Times New Roman" w:eastAsia="Times New Roman" w:hAnsi="Times New Roman" w:cs="Times New Roman"/>
          <w:b/>
          <w:sz w:val="20"/>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eastAsia="Times New Roman" w:hAnsi="Times New Roman" w:cs="Times New Roman"/>
          <w:b/>
          <w:szCs w:val="20"/>
        </w:rPr>
        <w:t>Pētniecība</w:t>
      </w:r>
    </w:p>
    <w:p w:rsidR="00B35C8A" w:rsidRDefault="00B35C8A" w:rsidP="00F559BE">
      <w:pPr>
        <w:spacing w:after="0" w:line="240" w:lineRule="auto"/>
        <w:jc w:val="both"/>
        <w:rPr>
          <w:rFonts w:ascii="Times New Roman" w:eastAsia="Times New Roman" w:hAnsi="Times New Roman" w:cs="Times New Roman"/>
          <w:sz w:val="20"/>
          <w:szCs w:val="20"/>
        </w:rPr>
      </w:pPr>
      <w:r w:rsidRPr="005316E8">
        <w:rPr>
          <w:rFonts w:ascii="Times New Roman" w:eastAsia="Times New Roman" w:hAnsi="Times New Roman" w:cs="Times New Roman"/>
          <w:sz w:val="20"/>
          <w:szCs w:val="20"/>
        </w:rPr>
        <w:t xml:space="preserve">Par </w:t>
      </w:r>
      <w:r w:rsidRPr="005316E8">
        <w:rPr>
          <w:rFonts w:ascii="Times New Roman" w:eastAsia="Times New Roman" w:hAnsi="Times New Roman" w:cs="Times New Roman"/>
          <w:i/>
          <w:sz w:val="20"/>
          <w:szCs w:val="20"/>
        </w:rPr>
        <w:t xml:space="preserve">A. </w:t>
      </w:r>
      <w:proofErr w:type="spellStart"/>
      <w:r w:rsidRPr="005316E8">
        <w:rPr>
          <w:rFonts w:ascii="Times New Roman" w:eastAsia="Times New Roman" w:hAnsi="Times New Roman" w:cs="Times New Roman"/>
          <w:i/>
          <w:sz w:val="20"/>
          <w:szCs w:val="20"/>
        </w:rPr>
        <w:t>spicata</w:t>
      </w:r>
      <w:proofErr w:type="spellEnd"/>
      <w:r w:rsidRPr="005316E8">
        <w:rPr>
          <w:rFonts w:ascii="Times New Roman" w:eastAsia="Times New Roman" w:hAnsi="Times New Roman" w:cs="Times New Roman"/>
          <w:sz w:val="20"/>
          <w:szCs w:val="20"/>
        </w:rPr>
        <w:t xml:space="preserve"> izplatību un apkarošanu Latvijā</w:t>
      </w:r>
      <w:proofErr w:type="gramStart"/>
      <w:r w:rsidRPr="005316E8">
        <w:rPr>
          <w:rFonts w:ascii="Times New Roman" w:eastAsia="Times New Roman" w:hAnsi="Times New Roman" w:cs="Times New Roman"/>
          <w:sz w:val="20"/>
          <w:szCs w:val="20"/>
        </w:rPr>
        <w:t xml:space="preserve">  </w:t>
      </w:r>
      <w:proofErr w:type="gramEnd"/>
      <w:r w:rsidRPr="005316E8">
        <w:rPr>
          <w:rFonts w:ascii="Times New Roman" w:eastAsia="Times New Roman" w:hAnsi="Times New Roman" w:cs="Times New Roman"/>
          <w:sz w:val="20"/>
          <w:szCs w:val="20"/>
        </w:rPr>
        <w:t xml:space="preserve">veikts pētījums no 2002. - 2006. gadam. LIFE -Dabas projekta "Piekrastes biotopu aizsardzība un </w:t>
      </w:r>
      <w:r w:rsidR="00B56AB0" w:rsidRPr="005316E8">
        <w:rPr>
          <w:rFonts w:ascii="Times New Roman" w:eastAsia="Times New Roman" w:hAnsi="Times New Roman" w:cs="Times New Roman"/>
          <w:sz w:val="20"/>
          <w:szCs w:val="20"/>
        </w:rPr>
        <w:t>apsaimniekošana Latvijā" ietvaros. Viens no pasākumiem, bija ekspansīvo/invazīvo augu iznīcināšana un pelēko un balto kāpu atjaunošana.</w:t>
      </w:r>
    </w:p>
    <w:p w:rsidR="00706940" w:rsidRPr="005316E8" w:rsidRDefault="00706940" w:rsidP="00F559B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Lietuvā ir veikti eksperimentālie pētījumu sugas ierobežošanai ar griešanas metodi.</w:t>
      </w:r>
    </w:p>
    <w:p w:rsidR="00F559BE" w:rsidRDefault="00F559BE" w:rsidP="00F559BE">
      <w:pPr>
        <w:spacing w:after="0" w:line="240" w:lineRule="auto"/>
        <w:jc w:val="both"/>
        <w:rPr>
          <w:rFonts w:ascii="Times New Roman" w:hAnsi="Times New Roman" w:cs="Times New Roman"/>
          <w:b/>
          <w:szCs w:val="20"/>
        </w:rPr>
      </w:pPr>
    </w:p>
    <w:p w:rsidR="00B94D83" w:rsidRPr="00F559BE" w:rsidRDefault="00B94D83" w:rsidP="00F559BE">
      <w:pPr>
        <w:spacing w:after="0" w:line="240" w:lineRule="auto"/>
        <w:jc w:val="both"/>
        <w:rPr>
          <w:rFonts w:ascii="Times New Roman" w:eastAsia="Times New Roman" w:hAnsi="Times New Roman" w:cs="Times New Roman"/>
          <w:b/>
          <w:szCs w:val="20"/>
        </w:rPr>
      </w:pPr>
      <w:r w:rsidRPr="00F559BE">
        <w:rPr>
          <w:rFonts w:ascii="Times New Roman" w:hAnsi="Times New Roman" w:cs="Times New Roman"/>
          <w:b/>
          <w:szCs w:val="20"/>
        </w:rPr>
        <w:t>Ekspertu ieteikumi un komentāri</w:t>
      </w:r>
    </w:p>
    <w:p w:rsidR="00501531" w:rsidRPr="00CC54B2" w:rsidRDefault="00501531" w:rsidP="00F559BE">
      <w:pPr>
        <w:pStyle w:val="Heading1"/>
        <w:spacing w:before="0" w:beforeAutospacing="0" w:after="0" w:afterAutospacing="0"/>
        <w:jc w:val="both"/>
        <w:rPr>
          <w:b w:val="0"/>
          <w:sz w:val="20"/>
          <w:szCs w:val="20"/>
        </w:rPr>
      </w:pPr>
      <w:r w:rsidRPr="00CC54B2">
        <w:rPr>
          <w:b w:val="0"/>
          <w:sz w:val="20"/>
          <w:szCs w:val="20"/>
        </w:rPr>
        <w:t xml:space="preserve">Suga uzskatāma par bīstamu, invazīvu taksonu valsts teritorijā. Tā iekļaujama invazīvo sugu monitoringa programmā kā prioritāri </w:t>
      </w:r>
      <w:proofErr w:type="spellStart"/>
      <w:r w:rsidRPr="00CC54B2">
        <w:rPr>
          <w:b w:val="0"/>
          <w:sz w:val="20"/>
          <w:szCs w:val="20"/>
        </w:rPr>
        <w:t>monitorējama</w:t>
      </w:r>
      <w:proofErr w:type="spellEnd"/>
      <w:r w:rsidRPr="00CC54B2">
        <w:rPr>
          <w:b w:val="0"/>
          <w:sz w:val="20"/>
          <w:szCs w:val="20"/>
        </w:rPr>
        <w:t xml:space="preserve"> invazīva augu suga, lai uz monitoringa datu balstītas analīzes izskatītu iespēju veikt labojumus Ministru kabineta 2008.gada 30.jūnija noteikumos Nr.468 </w:t>
      </w:r>
      <w:r w:rsidRPr="00CC54B2">
        <w:rPr>
          <w:b w:val="0"/>
          <w:i/>
          <w:sz w:val="20"/>
          <w:szCs w:val="20"/>
        </w:rPr>
        <w:t>Invazīvo augu sugu saraksts</w:t>
      </w:r>
      <w:r w:rsidRPr="00CC54B2">
        <w:rPr>
          <w:b w:val="0"/>
          <w:sz w:val="20"/>
          <w:szCs w:val="20"/>
        </w:rPr>
        <w:t xml:space="preserve">, papildinot to ar vārpaino korinti. </w:t>
      </w:r>
    </w:p>
    <w:p w:rsidR="00F559BE" w:rsidRDefault="00F559BE" w:rsidP="00F559BE">
      <w:pPr>
        <w:spacing w:after="0" w:line="240" w:lineRule="auto"/>
        <w:rPr>
          <w:rFonts w:ascii="Times New Roman" w:eastAsia="Times New Roman" w:hAnsi="Times New Roman" w:cs="Times New Roman"/>
          <w:b/>
          <w:sz w:val="20"/>
          <w:szCs w:val="20"/>
        </w:rPr>
      </w:pPr>
    </w:p>
    <w:p w:rsidR="00B94D83" w:rsidRPr="00F559BE" w:rsidRDefault="005316E8" w:rsidP="00F559BE">
      <w:pPr>
        <w:spacing w:after="0" w:line="240" w:lineRule="auto"/>
        <w:rPr>
          <w:rFonts w:ascii="Times New Roman" w:eastAsia="Times New Roman" w:hAnsi="Times New Roman" w:cs="Times New Roman"/>
          <w:b/>
          <w:szCs w:val="20"/>
        </w:rPr>
      </w:pPr>
      <w:r w:rsidRPr="00F559BE">
        <w:rPr>
          <w:rFonts w:ascii="Times New Roman" w:eastAsia="Times New Roman" w:hAnsi="Times New Roman" w:cs="Times New Roman"/>
          <w:b/>
          <w:szCs w:val="20"/>
        </w:rPr>
        <w:t>Izmantotā literatūra</w:t>
      </w:r>
    </w:p>
    <w:p w:rsidR="00CD61F8" w:rsidRPr="008A341E" w:rsidRDefault="00CD61F8"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bookmarkStart w:id="0" w:name="_GoBack"/>
      <w:proofErr w:type="spellStart"/>
      <w:r w:rsidRPr="00CD61F8">
        <w:rPr>
          <w:rFonts w:ascii="Times New Roman" w:hAnsi="Times New Roman" w:cs="Times New Roman"/>
        </w:rPr>
        <w:t>Birkmane</w:t>
      </w:r>
      <w:proofErr w:type="spellEnd"/>
      <w:r w:rsidRPr="00CD61F8">
        <w:rPr>
          <w:rFonts w:ascii="Times New Roman" w:hAnsi="Times New Roman" w:cs="Times New Roman"/>
        </w:rPr>
        <w:t xml:space="preserve"> K., </w:t>
      </w:r>
      <w:proofErr w:type="spellStart"/>
      <w:r w:rsidRPr="00CD61F8">
        <w:rPr>
          <w:rFonts w:ascii="Times New Roman" w:hAnsi="Times New Roman" w:cs="Times New Roman"/>
        </w:rPr>
        <w:t>Bumbure</w:t>
      </w:r>
      <w:proofErr w:type="spellEnd"/>
      <w:r w:rsidRPr="00CD61F8">
        <w:rPr>
          <w:rFonts w:ascii="Times New Roman" w:hAnsi="Times New Roman" w:cs="Times New Roman"/>
        </w:rPr>
        <w:t xml:space="preserve"> M., </w:t>
      </w:r>
      <w:proofErr w:type="spellStart"/>
      <w:r w:rsidRPr="00CD61F8">
        <w:rPr>
          <w:rFonts w:ascii="Times New Roman" w:hAnsi="Times New Roman" w:cs="Times New Roman"/>
        </w:rPr>
        <w:t>Galenieks</w:t>
      </w:r>
      <w:proofErr w:type="spellEnd"/>
      <w:r w:rsidRPr="00CD61F8">
        <w:rPr>
          <w:rFonts w:ascii="Times New Roman" w:hAnsi="Times New Roman" w:cs="Times New Roman"/>
        </w:rPr>
        <w:t xml:space="preserve"> P., </w:t>
      </w:r>
      <w:proofErr w:type="spellStart"/>
      <w:r w:rsidRPr="00CD61F8">
        <w:rPr>
          <w:rFonts w:ascii="Times New Roman" w:hAnsi="Times New Roman" w:cs="Times New Roman"/>
        </w:rPr>
        <w:t>Jaudzeme</w:t>
      </w:r>
      <w:proofErr w:type="spellEnd"/>
      <w:r w:rsidRPr="00CD61F8">
        <w:rPr>
          <w:rFonts w:ascii="Times New Roman" w:hAnsi="Times New Roman" w:cs="Times New Roman"/>
        </w:rPr>
        <w:t xml:space="preserve"> V. &amp; Pētersone A. 1957. Latvijas PSR flora 3. Latvijas Valsts izdevniecība, Rīga, 459 </w:t>
      </w:r>
      <w:proofErr w:type="spellStart"/>
      <w:r w:rsidRPr="00CD61F8">
        <w:rPr>
          <w:rFonts w:ascii="Times New Roman" w:hAnsi="Times New Roman" w:cs="Times New Roman"/>
        </w:rPr>
        <w:t>pp</w:t>
      </w:r>
      <w:proofErr w:type="spellEnd"/>
      <w:r w:rsidRPr="00CD61F8">
        <w:rPr>
          <w:rFonts w:ascii="Times New Roman" w:hAnsi="Times New Roman" w:cs="Times New Roman"/>
        </w:rPr>
        <w:t>.</w:t>
      </w:r>
    </w:p>
    <w:p w:rsidR="008A341E" w:rsidRPr="008A341E" w:rsidRDefault="008A341E"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Cinovskis</w:t>
      </w:r>
      <w:proofErr w:type="spellEnd"/>
      <w:r>
        <w:rPr>
          <w:rFonts w:ascii="Times New Roman" w:eastAsia="Times New Roman" w:hAnsi="Times New Roman" w:cs="Times New Roman"/>
          <w:sz w:val="20"/>
          <w:szCs w:val="20"/>
        </w:rPr>
        <w:t xml:space="preserve"> R. 1979.  Latvijas PSR ieteicamo krāšņumaugu sortiments. Koki un krūmi. – Rīga, Zinātne, 276 lpp.</w:t>
      </w:r>
    </w:p>
    <w:p w:rsidR="00706940" w:rsidRPr="00706940" w:rsidRDefault="00706940"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Pr>
          <w:rFonts w:ascii="Times New Roman" w:hAnsi="Times New Roman" w:cs="Times New Roman"/>
        </w:rPr>
        <w:t>Dobravolskaitė</w:t>
      </w:r>
      <w:proofErr w:type="spellEnd"/>
      <w:r>
        <w:rPr>
          <w:rFonts w:ascii="Times New Roman" w:hAnsi="Times New Roman" w:cs="Times New Roman"/>
        </w:rPr>
        <w:t xml:space="preserve"> R.</w:t>
      </w:r>
      <w:r w:rsidRPr="00706940">
        <w:rPr>
          <w:rFonts w:ascii="Times New Roman" w:hAnsi="Times New Roman" w:cs="Times New Roman"/>
        </w:rPr>
        <w:t xml:space="preserve"> 2010. </w:t>
      </w:r>
      <w:proofErr w:type="spellStart"/>
      <w:r w:rsidRPr="00706940">
        <w:rPr>
          <w:rFonts w:ascii="Times New Roman" w:hAnsi="Times New Roman" w:cs="Times New Roman"/>
        </w:rPr>
        <w:t>Distribution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patterns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and</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ecological</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effct</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of</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invasive</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alien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species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i/>
        </w:rPr>
        <w:t>Amelanchier</w:t>
      </w:r>
      <w:proofErr w:type="spellEnd"/>
      <w:r w:rsidRPr="00706940">
        <w:rPr>
          <w:rFonts w:ascii="Times New Roman" w:hAnsi="Times New Roman" w:cs="Times New Roman"/>
          <w:i/>
        </w:rPr>
        <w:t xml:space="preserve"> </w:t>
      </w:r>
      <w:proofErr w:type="spellStart"/>
      <w:r w:rsidRPr="00706940">
        <w:rPr>
          <w:rFonts w:ascii="Times New Roman" w:hAnsi="Times New Roman" w:cs="Times New Roman"/>
          <w:i/>
        </w:rPr>
        <w:t>spicata</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on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the</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semi-natural</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forest</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communities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in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Lithuania</w:t>
      </w:r>
      <w:proofErr w:type="spellEnd"/>
      <w:r w:rsidRPr="00706940">
        <w:rPr>
          <w:rFonts w:ascii="Times New Roman" w:hAnsi="Times New Roman" w:cs="Times New Roman"/>
        </w:rPr>
        <w:t xml:space="preserve">. XXIII </w:t>
      </w:r>
      <w:proofErr w:type="spellStart"/>
      <w:r w:rsidRPr="00706940">
        <w:rPr>
          <w:rFonts w:ascii="Times New Roman" w:hAnsi="Times New Roman" w:cs="Times New Roman"/>
        </w:rPr>
        <w:t>Conference-Expedition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of</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the</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Baltic</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Botanists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Abstracts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and</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Excursion</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Guides</w:t>
      </w:r>
      <w:proofErr w:type="spellEnd"/>
      <w:r w:rsidRPr="00706940">
        <w:rPr>
          <w:rFonts w:ascii="Times New Roman" w:hAnsi="Times New Roman" w:cs="Times New Roman"/>
        </w:rPr>
        <w:t xml:space="preserve">. </w:t>
      </w:r>
      <w:proofErr w:type="spellStart"/>
      <w:r w:rsidRPr="00706940">
        <w:rPr>
          <w:rFonts w:ascii="Times New Roman" w:hAnsi="Times New Roman" w:cs="Times New Roman"/>
        </w:rPr>
        <w:t>Haapsalu</w:t>
      </w:r>
      <w:proofErr w:type="spellEnd"/>
      <w:r w:rsidRPr="00706940">
        <w:rPr>
          <w:rFonts w:ascii="Times New Roman" w:hAnsi="Times New Roman" w:cs="Times New Roman"/>
        </w:rPr>
        <w:t>.</w:t>
      </w:r>
      <w:r>
        <w:rPr>
          <w:rFonts w:ascii="Times New Roman" w:hAnsi="Times New Roman" w:cs="Times New Roman"/>
        </w:rPr>
        <w:t xml:space="preserve"> 13.</w:t>
      </w:r>
    </w:p>
    <w:p w:rsidR="00CD61F8" w:rsidRPr="00CD61F8" w:rsidRDefault="00CD61F8"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sidRPr="00CD61F8">
        <w:rPr>
          <w:rFonts w:ascii="Times New Roman" w:eastAsia="Times New Roman" w:hAnsi="Times New Roman" w:cs="Times New Roman"/>
          <w:sz w:val="20"/>
          <w:szCs w:val="20"/>
        </w:rPr>
        <w:t>Gudžinskas</w:t>
      </w:r>
      <w:proofErr w:type="spellEnd"/>
      <w:r w:rsidRPr="00CD61F8">
        <w:rPr>
          <w:rFonts w:ascii="Times New Roman" w:eastAsia="Times New Roman" w:hAnsi="Times New Roman" w:cs="Times New Roman"/>
          <w:sz w:val="20"/>
          <w:szCs w:val="20"/>
        </w:rPr>
        <w:t xml:space="preserve"> Z.</w:t>
      </w:r>
      <w:r w:rsidR="00706940">
        <w:rPr>
          <w:rFonts w:ascii="Times New Roman" w:eastAsia="Times New Roman" w:hAnsi="Times New Roman" w:cs="Times New Roman"/>
          <w:sz w:val="20"/>
          <w:szCs w:val="20"/>
        </w:rPr>
        <w:t>,</w:t>
      </w:r>
      <w:r w:rsidRPr="00CD61F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Kazlauskas</w:t>
      </w:r>
      <w:proofErr w:type="spellEnd"/>
      <w:r>
        <w:rPr>
          <w:rFonts w:ascii="Times New Roman" w:eastAsia="Times New Roman" w:hAnsi="Times New Roman" w:cs="Times New Roman"/>
          <w:sz w:val="20"/>
          <w:szCs w:val="20"/>
        </w:rPr>
        <w:t xml:space="preserve"> M., Pilāte D., </w:t>
      </w:r>
      <w:proofErr w:type="spellStart"/>
      <w:r>
        <w:rPr>
          <w:rFonts w:ascii="Times New Roman" w:eastAsia="Times New Roman" w:hAnsi="Times New Roman" w:cs="Times New Roman"/>
          <w:sz w:val="20"/>
          <w:szCs w:val="20"/>
        </w:rPr>
        <w:t>Balalaikins</w:t>
      </w:r>
      <w:proofErr w:type="spellEnd"/>
      <w:r>
        <w:rPr>
          <w:rFonts w:ascii="Times New Roman" w:eastAsia="Times New Roman" w:hAnsi="Times New Roman" w:cs="Times New Roman"/>
          <w:sz w:val="20"/>
          <w:szCs w:val="20"/>
        </w:rPr>
        <w:t xml:space="preserve"> M., Pilāts M., </w:t>
      </w:r>
      <w:proofErr w:type="spellStart"/>
      <w:r>
        <w:rPr>
          <w:rFonts w:ascii="Times New Roman" w:eastAsia="Times New Roman" w:hAnsi="Times New Roman" w:cs="Times New Roman"/>
          <w:sz w:val="20"/>
          <w:szCs w:val="20"/>
        </w:rPr>
        <w:t>Šaulys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Šailienė</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Šukienė</w:t>
      </w:r>
      <w:proofErr w:type="spellEnd"/>
      <w:r w:rsidRPr="00CD61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 </w:t>
      </w:r>
      <w:r w:rsidRPr="00CD61F8">
        <w:rPr>
          <w:rFonts w:ascii="Times New Roman" w:eastAsia="Times New Roman" w:hAnsi="Times New Roman" w:cs="Times New Roman"/>
          <w:sz w:val="20"/>
          <w:szCs w:val="20"/>
        </w:rPr>
        <w:t xml:space="preserve">2014. </w:t>
      </w:r>
      <w:proofErr w:type="spellStart"/>
      <w:r w:rsidRPr="00CD61F8">
        <w:rPr>
          <w:rFonts w:ascii="Times New Roman" w:eastAsia="Times New Roman" w:hAnsi="Times New Roman" w:cs="Times New Roman"/>
          <w:i/>
          <w:sz w:val="20"/>
          <w:szCs w:val="20"/>
        </w:rPr>
        <w:t>Amelanchier</w:t>
      </w:r>
      <w:proofErr w:type="spellEnd"/>
      <w:r w:rsidRPr="00CD61F8">
        <w:rPr>
          <w:rFonts w:ascii="Times New Roman" w:eastAsia="Times New Roman" w:hAnsi="Times New Roman" w:cs="Times New Roman"/>
          <w:i/>
          <w:sz w:val="20"/>
          <w:szCs w:val="20"/>
        </w:rPr>
        <w:t xml:space="preserve"> </w:t>
      </w:r>
      <w:proofErr w:type="spellStart"/>
      <w:r w:rsidRPr="00CD61F8">
        <w:rPr>
          <w:rFonts w:ascii="Times New Roman" w:eastAsia="Times New Roman" w:hAnsi="Times New Roman" w:cs="Times New Roman"/>
          <w:i/>
          <w:sz w:val="20"/>
          <w:szCs w:val="20"/>
        </w:rPr>
        <w:t>spicata</w:t>
      </w:r>
      <w:proofErr w:type="spellEnd"/>
      <w:proofErr w:type="gramStart"/>
      <w:r w:rsidRPr="00CD61F8">
        <w:rPr>
          <w:rFonts w:ascii="Times New Roman" w:eastAsia="Times New Roman" w:hAnsi="Times New Roman" w:cs="Times New Roman"/>
          <w:i/>
          <w:sz w:val="20"/>
          <w:szCs w:val="20"/>
        </w:rPr>
        <w:t xml:space="preserve">  </w:t>
      </w:r>
      <w:proofErr w:type="spellStart"/>
      <w:proofErr w:type="gramEnd"/>
      <w:r w:rsidRPr="00CD61F8">
        <w:rPr>
          <w:rFonts w:ascii="Times New Roman" w:eastAsia="Times New Roman" w:hAnsi="Times New Roman" w:cs="Times New Roman"/>
          <w:sz w:val="20"/>
          <w:szCs w:val="20"/>
        </w:rPr>
        <w:t>In</w:t>
      </w:r>
      <w:proofErr w:type="spellEnd"/>
      <w:r w:rsidRPr="00CD61F8">
        <w:rPr>
          <w:rFonts w:ascii="Times New Roman" w:eastAsia="Times New Roman" w:hAnsi="Times New Roman" w:cs="Times New Roman"/>
          <w:sz w:val="20"/>
          <w:szCs w:val="20"/>
        </w:rPr>
        <w:t>: Lietuvas un Latvijas pierobežas invazīvie augi.</w:t>
      </w:r>
      <w:r w:rsidRPr="00306A9E">
        <w:rPr>
          <w:rFonts w:ascii="Times New Roman" w:eastAsia="Times New Roman" w:hAnsi="Times New Roman" w:cs="Times New Roman"/>
          <w:sz w:val="20"/>
          <w:szCs w:val="20"/>
        </w:rPr>
        <w:t xml:space="preserve"> </w:t>
      </w:r>
      <w:r w:rsidRPr="00CD61F8">
        <w:rPr>
          <w:rFonts w:ascii="Times New Roman" w:eastAsia="Times New Roman" w:hAnsi="Times New Roman" w:cs="Times New Roman"/>
          <w:sz w:val="20"/>
          <w:szCs w:val="20"/>
        </w:rPr>
        <w:t xml:space="preserve">BMK </w:t>
      </w:r>
      <w:proofErr w:type="spellStart"/>
      <w:r w:rsidRPr="00CD61F8">
        <w:rPr>
          <w:rFonts w:ascii="Times New Roman" w:eastAsia="Times New Roman" w:hAnsi="Times New Roman" w:cs="Times New Roman"/>
          <w:sz w:val="20"/>
          <w:szCs w:val="20"/>
        </w:rPr>
        <w:t>Leidykla</w:t>
      </w:r>
      <w:proofErr w:type="spellEnd"/>
      <w:r w:rsidRPr="00CD61F8">
        <w:rPr>
          <w:rFonts w:ascii="Times New Roman" w:eastAsia="Times New Roman" w:hAnsi="Times New Roman" w:cs="Times New Roman"/>
          <w:sz w:val="20"/>
          <w:szCs w:val="20"/>
        </w:rPr>
        <w:t xml:space="preserve">, </w:t>
      </w:r>
      <w:proofErr w:type="spellStart"/>
      <w:r w:rsidRPr="00CD61F8">
        <w:rPr>
          <w:rFonts w:ascii="Times New Roman" w:eastAsia="Times New Roman" w:hAnsi="Times New Roman" w:cs="Times New Roman"/>
          <w:sz w:val="20"/>
          <w:szCs w:val="20"/>
        </w:rPr>
        <w:t>Vilnus</w:t>
      </w:r>
      <w:proofErr w:type="spellEnd"/>
      <w:r w:rsidRPr="00CD61F8">
        <w:rPr>
          <w:rFonts w:ascii="Times New Roman" w:eastAsia="Times New Roman" w:hAnsi="Times New Roman" w:cs="Times New Roman"/>
          <w:sz w:val="20"/>
          <w:szCs w:val="20"/>
        </w:rPr>
        <w:t>. 104-105.</w:t>
      </w:r>
    </w:p>
    <w:p w:rsidR="00CD61F8" w:rsidRPr="00141B7E" w:rsidRDefault="00CD61F8"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sidRPr="00CD61F8">
        <w:rPr>
          <w:rFonts w:ascii="Times New Roman" w:hAnsi="Times New Roman" w:cs="Times New Roman"/>
        </w:rPr>
        <w:t>Kabuce</w:t>
      </w:r>
      <w:proofErr w:type="spellEnd"/>
      <w:r w:rsidRPr="00CD61F8">
        <w:rPr>
          <w:rFonts w:ascii="Times New Roman" w:hAnsi="Times New Roman" w:cs="Times New Roman"/>
        </w:rPr>
        <w:t xml:space="preserve">, N. </w:t>
      </w:r>
      <w:proofErr w:type="spellStart"/>
      <w:r w:rsidRPr="00CD61F8">
        <w:rPr>
          <w:rFonts w:ascii="Times New Roman" w:hAnsi="Times New Roman" w:cs="Times New Roman"/>
        </w:rPr>
        <w:t>and</w:t>
      </w:r>
      <w:proofErr w:type="spellEnd"/>
      <w:r w:rsidRPr="00CD61F8">
        <w:rPr>
          <w:rFonts w:ascii="Times New Roman" w:hAnsi="Times New Roman" w:cs="Times New Roman"/>
        </w:rPr>
        <w:t xml:space="preserve"> Priede, N. (2010): NOBANIS – </w:t>
      </w:r>
      <w:proofErr w:type="spellStart"/>
      <w:r w:rsidRPr="00CD61F8">
        <w:rPr>
          <w:rFonts w:ascii="Times New Roman" w:hAnsi="Times New Roman" w:cs="Times New Roman"/>
        </w:rPr>
        <w:t>Invasive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Alien</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Species</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Fact</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Sheet</w:t>
      </w:r>
      <w:proofErr w:type="spellEnd"/>
      <w:r w:rsidRPr="00CD61F8">
        <w:rPr>
          <w:rFonts w:ascii="Times New Roman" w:hAnsi="Times New Roman" w:cs="Times New Roman"/>
        </w:rPr>
        <w:t xml:space="preserve"> – </w:t>
      </w:r>
      <w:proofErr w:type="spellStart"/>
      <w:r w:rsidRPr="00CD61F8">
        <w:rPr>
          <w:rFonts w:ascii="Times New Roman" w:hAnsi="Times New Roman" w:cs="Times New Roman"/>
          <w:i/>
        </w:rPr>
        <w:t>Amelanchier</w:t>
      </w:r>
      <w:proofErr w:type="spellEnd"/>
      <w:r w:rsidRPr="00CD61F8">
        <w:rPr>
          <w:rFonts w:ascii="Times New Roman" w:hAnsi="Times New Roman" w:cs="Times New Roman"/>
          <w:i/>
        </w:rPr>
        <w:t xml:space="preserve"> </w:t>
      </w:r>
      <w:proofErr w:type="spellStart"/>
      <w:r w:rsidRPr="00CD61F8">
        <w:rPr>
          <w:rFonts w:ascii="Times New Roman" w:hAnsi="Times New Roman" w:cs="Times New Roman"/>
          <w:i/>
        </w:rPr>
        <w:t>spicata</w:t>
      </w:r>
      <w:proofErr w:type="spellEnd"/>
      <w:r w:rsidRPr="00CD61F8">
        <w:rPr>
          <w:rFonts w:ascii="Times New Roman" w:hAnsi="Times New Roman" w:cs="Times New Roman"/>
        </w:rPr>
        <w:t xml:space="preserve">. – </w:t>
      </w:r>
      <w:proofErr w:type="spellStart"/>
      <w:r w:rsidRPr="00CD61F8">
        <w:rPr>
          <w:rFonts w:ascii="Times New Roman" w:hAnsi="Times New Roman" w:cs="Times New Roman"/>
        </w:rPr>
        <w:t>From</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Online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Database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of</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the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European</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Network</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on</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Invasive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Alien</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Species</w:t>
      </w:r>
      <w:proofErr w:type="spellEnd"/>
      <w:r w:rsidRPr="00CD61F8">
        <w:rPr>
          <w:rFonts w:ascii="Times New Roman" w:hAnsi="Times New Roman" w:cs="Times New Roman"/>
        </w:rPr>
        <w:t xml:space="preserve"> – NOBANIS www.nobanis.org, </w:t>
      </w:r>
      <w:proofErr w:type="spellStart"/>
      <w:r w:rsidRPr="00CD61F8">
        <w:rPr>
          <w:rFonts w:ascii="Times New Roman" w:hAnsi="Times New Roman" w:cs="Times New Roman"/>
        </w:rPr>
        <w:t>Date</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of</w:t>
      </w:r>
      <w:proofErr w:type="spellEnd"/>
      <w:r w:rsidRPr="00CD61F8">
        <w:rPr>
          <w:rFonts w:ascii="Times New Roman" w:hAnsi="Times New Roman" w:cs="Times New Roman"/>
        </w:rPr>
        <w:t xml:space="preserve"> </w:t>
      </w:r>
      <w:proofErr w:type="spellStart"/>
      <w:r w:rsidRPr="00CD61F8">
        <w:rPr>
          <w:rFonts w:ascii="Times New Roman" w:hAnsi="Times New Roman" w:cs="Times New Roman"/>
        </w:rPr>
        <w:t>access</w:t>
      </w:r>
      <w:proofErr w:type="spellEnd"/>
      <w:r w:rsidRPr="00CD61F8">
        <w:rPr>
          <w:rFonts w:ascii="Times New Roman" w:hAnsi="Times New Roman" w:cs="Times New Roman"/>
        </w:rPr>
        <w:t xml:space="preserve"> 30/11/2015</w:t>
      </w:r>
      <w:r>
        <w:rPr>
          <w:rFonts w:ascii="Times New Roman" w:hAnsi="Times New Roman" w:cs="Times New Roman"/>
        </w:rPr>
        <w:t>.</w:t>
      </w:r>
    </w:p>
    <w:p w:rsidR="00141B7E" w:rsidRPr="00306A9E" w:rsidRDefault="00141B7E" w:rsidP="00F559BE">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sidRPr="00306A9E">
        <w:rPr>
          <w:rFonts w:ascii="Times New Roman" w:eastAsia="Times New Roman" w:hAnsi="Times New Roman" w:cs="Times New Roman"/>
          <w:sz w:val="20"/>
          <w:szCs w:val="20"/>
        </w:rPr>
        <w:t>Laiviņš</w:t>
      </w:r>
      <w:proofErr w:type="spellEnd"/>
      <w:r w:rsidRPr="00306A9E">
        <w:rPr>
          <w:rFonts w:ascii="Times New Roman" w:eastAsia="Times New Roman" w:hAnsi="Times New Roman" w:cs="Times New Roman"/>
          <w:sz w:val="20"/>
          <w:szCs w:val="20"/>
        </w:rPr>
        <w:t xml:space="preserve"> M., </w:t>
      </w:r>
      <w:proofErr w:type="spellStart"/>
      <w:r w:rsidRPr="00306A9E">
        <w:rPr>
          <w:rFonts w:ascii="Times New Roman" w:eastAsia="Times New Roman" w:hAnsi="Times New Roman" w:cs="Times New Roman"/>
          <w:sz w:val="20"/>
          <w:szCs w:val="20"/>
        </w:rPr>
        <w:t>Bice</w:t>
      </w:r>
      <w:proofErr w:type="spellEnd"/>
      <w:r w:rsidRPr="00306A9E">
        <w:rPr>
          <w:rFonts w:ascii="Times New Roman" w:eastAsia="Times New Roman" w:hAnsi="Times New Roman" w:cs="Times New Roman"/>
          <w:sz w:val="20"/>
          <w:szCs w:val="20"/>
        </w:rPr>
        <w:t xml:space="preserve"> M., Krampis I., </w:t>
      </w:r>
      <w:proofErr w:type="spellStart"/>
      <w:r w:rsidRPr="00306A9E">
        <w:rPr>
          <w:rFonts w:ascii="Times New Roman" w:eastAsia="Times New Roman" w:hAnsi="Times New Roman" w:cs="Times New Roman"/>
          <w:sz w:val="20"/>
          <w:szCs w:val="20"/>
        </w:rPr>
        <w:t>Knape</w:t>
      </w:r>
      <w:proofErr w:type="spellEnd"/>
      <w:r w:rsidRPr="00306A9E">
        <w:rPr>
          <w:rFonts w:ascii="Times New Roman" w:eastAsia="Times New Roman" w:hAnsi="Times New Roman" w:cs="Times New Roman"/>
          <w:sz w:val="20"/>
          <w:szCs w:val="20"/>
        </w:rPr>
        <w:t xml:space="preserve"> Dz., Šmite D., Šulcs V. 2009. Latvijas kokaugu atlants. – Rīga, Latvijas Universitātes Bioloģijas institūts, Apgāds Mantojums. </w:t>
      </w:r>
      <w:proofErr w:type="spellStart"/>
      <w:r w:rsidRPr="00306A9E">
        <w:rPr>
          <w:rFonts w:ascii="Times New Roman" w:eastAsia="Times New Roman" w:hAnsi="Times New Roman" w:cs="Times New Roman"/>
          <w:sz w:val="20"/>
          <w:szCs w:val="20"/>
        </w:rPr>
        <w:t>www.kurtuesi.lv</w:t>
      </w:r>
      <w:proofErr w:type="spellEnd"/>
      <w:r w:rsidRPr="00306A9E">
        <w:rPr>
          <w:rFonts w:ascii="Times New Roman" w:eastAsia="Times New Roman" w:hAnsi="Times New Roman" w:cs="Times New Roman"/>
          <w:sz w:val="20"/>
          <w:szCs w:val="20"/>
        </w:rPr>
        <w:t>/flora (internet-</w:t>
      </w:r>
      <w:proofErr w:type="spellStart"/>
      <w:r w:rsidRPr="00306A9E">
        <w:rPr>
          <w:rFonts w:ascii="Times New Roman" w:eastAsia="Times New Roman" w:hAnsi="Times New Roman" w:cs="Times New Roman"/>
          <w:sz w:val="20"/>
          <w:szCs w:val="20"/>
        </w:rPr>
        <w:t>based</w:t>
      </w:r>
      <w:proofErr w:type="spellEnd"/>
      <w:r w:rsidRPr="00306A9E">
        <w:rPr>
          <w:rFonts w:ascii="Times New Roman" w:eastAsia="Times New Roman" w:hAnsi="Times New Roman" w:cs="Times New Roman"/>
          <w:sz w:val="20"/>
          <w:szCs w:val="20"/>
        </w:rPr>
        <w:t xml:space="preserve"> </w:t>
      </w:r>
      <w:proofErr w:type="spellStart"/>
      <w:r w:rsidRPr="00306A9E">
        <w:rPr>
          <w:rFonts w:ascii="Times New Roman" w:eastAsia="Times New Roman" w:hAnsi="Times New Roman" w:cs="Times New Roman"/>
          <w:sz w:val="20"/>
          <w:szCs w:val="20"/>
        </w:rPr>
        <w:t>atlas</w:t>
      </w:r>
      <w:proofErr w:type="spellEnd"/>
      <w:r w:rsidRPr="00306A9E">
        <w:rPr>
          <w:rFonts w:ascii="Times New Roman" w:eastAsia="Times New Roman" w:hAnsi="Times New Roman" w:cs="Times New Roman"/>
          <w:sz w:val="20"/>
          <w:szCs w:val="20"/>
        </w:rPr>
        <w:t xml:space="preserve"> </w:t>
      </w:r>
      <w:proofErr w:type="spellStart"/>
      <w:r w:rsidRPr="00306A9E">
        <w:rPr>
          <w:rFonts w:ascii="Times New Roman" w:eastAsia="Times New Roman" w:hAnsi="Times New Roman" w:cs="Times New Roman"/>
          <w:sz w:val="20"/>
          <w:szCs w:val="20"/>
        </w:rPr>
        <w:t>version</w:t>
      </w:r>
      <w:proofErr w:type="spellEnd"/>
      <w:r w:rsidRPr="00306A9E">
        <w:rPr>
          <w:rFonts w:ascii="Times New Roman" w:eastAsia="Times New Roman" w:hAnsi="Times New Roman" w:cs="Times New Roman"/>
          <w:sz w:val="20"/>
          <w:szCs w:val="20"/>
        </w:rPr>
        <w:t>)</w:t>
      </w:r>
    </w:p>
    <w:bookmarkEnd w:id="0"/>
    <w:p w:rsidR="00141B7E" w:rsidRDefault="00141B7E" w:rsidP="00F559BE">
      <w:pPr>
        <w:pStyle w:val="ListParagraph"/>
        <w:spacing w:after="0" w:line="240" w:lineRule="auto"/>
        <w:ind w:left="0"/>
        <w:jc w:val="both"/>
        <w:rPr>
          <w:rFonts w:ascii="Times New Roman" w:eastAsia="Times New Roman" w:hAnsi="Times New Roman" w:cs="Times New Roman"/>
          <w:sz w:val="20"/>
          <w:szCs w:val="20"/>
        </w:rPr>
      </w:pPr>
    </w:p>
    <w:p w:rsidR="00141B7E" w:rsidRPr="00CD61F8" w:rsidRDefault="00141B7E" w:rsidP="00F559BE">
      <w:pPr>
        <w:pStyle w:val="ListParagraph"/>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Faktu lapu sagatavoja Nataļja </w:t>
      </w:r>
      <w:proofErr w:type="spellStart"/>
      <w:r>
        <w:rPr>
          <w:rFonts w:ascii="Times New Roman" w:eastAsia="Times New Roman" w:hAnsi="Times New Roman" w:cs="Times New Roman"/>
          <w:sz w:val="20"/>
          <w:szCs w:val="20"/>
        </w:rPr>
        <w:t>Romanceviča</w:t>
      </w:r>
      <w:proofErr w:type="spellEnd"/>
    </w:p>
    <w:sectPr w:rsidR="00141B7E" w:rsidRPr="00CD61F8"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04BBB"/>
    <w:multiLevelType w:val="hybridMultilevel"/>
    <w:tmpl w:val="18DE572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83"/>
    <w:rsid w:val="00000F03"/>
    <w:rsid w:val="00017F8A"/>
    <w:rsid w:val="00051C70"/>
    <w:rsid w:val="00064ED0"/>
    <w:rsid w:val="00065DDA"/>
    <w:rsid w:val="000A052D"/>
    <w:rsid w:val="000A1D34"/>
    <w:rsid w:val="000B1833"/>
    <w:rsid w:val="000F671C"/>
    <w:rsid w:val="00104204"/>
    <w:rsid w:val="0010478D"/>
    <w:rsid w:val="00141B7E"/>
    <w:rsid w:val="001A2176"/>
    <w:rsid w:val="001A4CBE"/>
    <w:rsid w:val="001F27B9"/>
    <w:rsid w:val="002A6CB6"/>
    <w:rsid w:val="003153FC"/>
    <w:rsid w:val="00321B2F"/>
    <w:rsid w:val="00336B91"/>
    <w:rsid w:val="00377211"/>
    <w:rsid w:val="00384D72"/>
    <w:rsid w:val="003A0577"/>
    <w:rsid w:val="003A4185"/>
    <w:rsid w:val="004255F9"/>
    <w:rsid w:val="00480192"/>
    <w:rsid w:val="004820DC"/>
    <w:rsid w:val="0049338D"/>
    <w:rsid w:val="004B25BA"/>
    <w:rsid w:val="004B6C07"/>
    <w:rsid w:val="004D1CF2"/>
    <w:rsid w:val="00501531"/>
    <w:rsid w:val="005316E8"/>
    <w:rsid w:val="005872A4"/>
    <w:rsid w:val="005C758B"/>
    <w:rsid w:val="005E3AE0"/>
    <w:rsid w:val="005E7214"/>
    <w:rsid w:val="005F6670"/>
    <w:rsid w:val="00643E2E"/>
    <w:rsid w:val="006444D8"/>
    <w:rsid w:val="00681C82"/>
    <w:rsid w:val="00706940"/>
    <w:rsid w:val="007329D7"/>
    <w:rsid w:val="00793A55"/>
    <w:rsid w:val="007D56B3"/>
    <w:rsid w:val="007F0D7B"/>
    <w:rsid w:val="007F260F"/>
    <w:rsid w:val="0085339D"/>
    <w:rsid w:val="008A341E"/>
    <w:rsid w:val="008B0D5F"/>
    <w:rsid w:val="008C75A9"/>
    <w:rsid w:val="008F47DE"/>
    <w:rsid w:val="00967FFA"/>
    <w:rsid w:val="00970338"/>
    <w:rsid w:val="009D5C7E"/>
    <w:rsid w:val="009F0B12"/>
    <w:rsid w:val="00A16D4B"/>
    <w:rsid w:val="00A60322"/>
    <w:rsid w:val="00AE1929"/>
    <w:rsid w:val="00B12019"/>
    <w:rsid w:val="00B231A6"/>
    <w:rsid w:val="00B35C8A"/>
    <w:rsid w:val="00B56AB0"/>
    <w:rsid w:val="00B94D83"/>
    <w:rsid w:val="00BA02BE"/>
    <w:rsid w:val="00BF116D"/>
    <w:rsid w:val="00C447D7"/>
    <w:rsid w:val="00C57547"/>
    <w:rsid w:val="00C73E84"/>
    <w:rsid w:val="00C75D27"/>
    <w:rsid w:val="00CB2F53"/>
    <w:rsid w:val="00CC54B2"/>
    <w:rsid w:val="00CD61F8"/>
    <w:rsid w:val="00D10680"/>
    <w:rsid w:val="00D312EA"/>
    <w:rsid w:val="00D56165"/>
    <w:rsid w:val="00D643F4"/>
    <w:rsid w:val="00E22261"/>
    <w:rsid w:val="00EA5255"/>
    <w:rsid w:val="00EB4818"/>
    <w:rsid w:val="00F01DCB"/>
    <w:rsid w:val="00F3716F"/>
    <w:rsid w:val="00F46DE3"/>
    <w:rsid w:val="00F50FBF"/>
    <w:rsid w:val="00F559BE"/>
    <w:rsid w:val="00FB6179"/>
    <w:rsid w:val="00FD6D57"/>
    <w:rsid w:val="00FF6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69884-33DC-4C7C-AD3B-6239E53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4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D83"/>
    <w:rPr>
      <w:rFonts w:ascii="Times New Roman" w:eastAsia="Times New Roman" w:hAnsi="Times New Roman" w:cs="Times New Roman"/>
      <w:b/>
      <w:bCs/>
      <w:kern w:val="36"/>
      <w:sz w:val="48"/>
      <w:szCs w:val="48"/>
    </w:rPr>
  </w:style>
  <w:style w:type="character" w:customStyle="1" w:styleId="hps">
    <w:name w:val="hps"/>
    <w:basedOn w:val="DefaultParagraphFont"/>
    <w:rsid w:val="00B94D83"/>
  </w:style>
  <w:style w:type="character" w:customStyle="1" w:styleId="antraste">
    <w:name w:val="antraste"/>
    <w:basedOn w:val="DefaultParagraphFont"/>
    <w:rsid w:val="00501531"/>
  </w:style>
  <w:style w:type="paragraph" w:styleId="ListParagraph">
    <w:name w:val="List Paragraph"/>
    <w:basedOn w:val="Normal"/>
    <w:uiPriority w:val="34"/>
    <w:qFormat/>
    <w:rsid w:val="00CD61F8"/>
    <w:pPr>
      <w:ind w:left="720"/>
      <w:contextualSpacing/>
    </w:pPr>
  </w:style>
  <w:style w:type="paragraph" w:styleId="BalloonText">
    <w:name w:val="Balloon Text"/>
    <w:basedOn w:val="Normal"/>
    <w:link w:val="BalloonTextChar"/>
    <w:uiPriority w:val="99"/>
    <w:semiHidden/>
    <w:unhideWhenUsed/>
    <w:rsid w:val="0058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4382">
      <w:bodyDiv w:val="1"/>
      <w:marLeft w:val="0"/>
      <w:marRight w:val="0"/>
      <w:marTop w:val="0"/>
      <w:marBottom w:val="0"/>
      <w:divBdr>
        <w:top w:val="none" w:sz="0" w:space="0" w:color="auto"/>
        <w:left w:val="none" w:sz="0" w:space="0" w:color="auto"/>
        <w:bottom w:val="none" w:sz="0" w:space="0" w:color="auto"/>
        <w:right w:val="none" w:sz="0" w:space="0" w:color="auto"/>
      </w:divBdr>
      <w:divsChild>
        <w:div w:id="1821073879">
          <w:marLeft w:val="0"/>
          <w:marRight w:val="0"/>
          <w:marTop w:val="0"/>
          <w:marBottom w:val="0"/>
          <w:divBdr>
            <w:top w:val="none" w:sz="0" w:space="0" w:color="auto"/>
            <w:left w:val="none" w:sz="0" w:space="0" w:color="auto"/>
            <w:bottom w:val="none" w:sz="0" w:space="0" w:color="auto"/>
            <w:right w:val="none" w:sz="0" w:space="0" w:color="auto"/>
          </w:divBdr>
        </w:div>
        <w:div w:id="198975068">
          <w:marLeft w:val="0"/>
          <w:marRight w:val="0"/>
          <w:marTop w:val="0"/>
          <w:marBottom w:val="0"/>
          <w:divBdr>
            <w:top w:val="none" w:sz="0" w:space="0" w:color="auto"/>
            <w:left w:val="none" w:sz="0" w:space="0" w:color="auto"/>
            <w:bottom w:val="none" w:sz="0" w:space="0" w:color="auto"/>
            <w:right w:val="none" w:sz="0" w:space="0" w:color="auto"/>
          </w:divBdr>
        </w:div>
        <w:div w:id="1024476441">
          <w:marLeft w:val="0"/>
          <w:marRight w:val="0"/>
          <w:marTop w:val="0"/>
          <w:marBottom w:val="0"/>
          <w:divBdr>
            <w:top w:val="none" w:sz="0" w:space="0" w:color="auto"/>
            <w:left w:val="none" w:sz="0" w:space="0" w:color="auto"/>
            <w:bottom w:val="none" w:sz="0" w:space="0" w:color="auto"/>
            <w:right w:val="none" w:sz="0" w:space="0" w:color="auto"/>
          </w:divBdr>
        </w:div>
        <w:div w:id="2105879736">
          <w:marLeft w:val="0"/>
          <w:marRight w:val="0"/>
          <w:marTop w:val="0"/>
          <w:marBottom w:val="0"/>
          <w:divBdr>
            <w:top w:val="none" w:sz="0" w:space="0" w:color="auto"/>
            <w:left w:val="none" w:sz="0" w:space="0" w:color="auto"/>
            <w:bottom w:val="none" w:sz="0" w:space="0" w:color="auto"/>
            <w:right w:val="none" w:sz="0" w:space="0" w:color="auto"/>
          </w:divBdr>
        </w:div>
        <w:div w:id="849366932">
          <w:marLeft w:val="0"/>
          <w:marRight w:val="0"/>
          <w:marTop w:val="0"/>
          <w:marBottom w:val="0"/>
          <w:divBdr>
            <w:top w:val="none" w:sz="0" w:space="0" w:color="auto"/>
            <w:left w:val="none" w:sz="0" w:space="0" w:color="auto"/>
            <w:bottom w:val="none" w:sz="0" w:space="0" w:color="auto"/>
            <w:right w:val="none" w:sz="0" w:space="0" w:color="auto"/>
          </w:divBdr>
        </w:div>
      </w:divsChild>
    </w:div>
    <w:div w:id="361788807">
      <w:bodyDiv w:val="1"/>
      <w:marLeft w:val="0"/>
      <w:marRight w:val="0"/>
      <w:marTop w:val="0"/>
      <w:marBottom w:val="0"/>
      <w:divBdr>
        <w:top w:val="none" w:sz="0" w:space="0" w:color="auto"/>
        <w:left w:val="none" w:sz="0" w:space="0" w:color="auto"/>
        <w:bottom w:val="none" w:sz="0" w:space="0" w:color="auto"/>
        <w:right w:val="none" w:sz="0" w:space="0" w:color="auto"/>
      </w:divBdr>
      <w:divsChild>
        <w:div w:id="2064984461">
          <w:marLeft w:val="0"/>
          <w:marRight w:val="0"/>
          <w:marTop w:val="0"/>
          <w:marBottom w:val="0"/>
          <w:divBdr>
            <w:top w:val="none" w:sz="0" w:space="0" w:color="auto"/>
            <w:left w:val="none" w:sz="0" w:space="0" w:color="auto"/>
            <w:bottom w:val="none" w:sz="0" w:space="0" w:color="auto"/>
            <w:right w:val="none" w:sz="0" w:space="0" w:color="auto"/>
          </w:divBdr>
        </w:div>
        <w:div w:id="393311688">
          <w:marLeft w:val="0"/>
          <w:marRight w:val="0"/>
          <w:marTop w:val="0"/>
          <w:marBottom w:val="0"/>
          <w:divBdr>
            <w:top w:val="none" w:sz="0" w:space="0" w:color="auto"/>
            <w:left w:val="none" w:sz="0" w:space="0" w:color="auto"/>
            <w:bottom w:val="none" w:sz="0" w:space="0" w:color="auto"/>
            <w:right w:val="none" w:sz="0" w:space="0" w:color="auto"/>
          </w:divBdr>
        </w:div>
        <w:div w:id="793133131">
          <w:marLeft w:val="0"/>
          <w:marRight w:val="0"/>
          <w:marTop w:val="0"/>
          <w:marBottom w:val="0"/>
          <w:divBdr>
            <w:top w:val="none" w:sz="0" w:space="0" w:color="auto"/>
            <w:left w:val="none" w:sz="0" w:space="0" w:color="auto"/>
            <w:bottom w:val="none" w:sz="0" w:space="0" w:color="auto"/>
            <w:right w:val="none" w:sz="0" w:space="0" w:color="auto"/>
          </w:divBdr>
        </w:div>
        <w:div w:id="686055825">
          <w:marLeft w:val="0"/>
          <w:marRight w:val="0"/>
          <w:marTop w:val="0"/>
          <w:marBottom w:val="0"/>
          <w:divBdr>
            <w:top w:val="none" w:sz="0" w:space="0" w:color="auto"/>
            <w:left w:val="none" w:sz="0" w:space="0" w:color="auto"/>
            <w:bottom w:val="none" w:sz="0" w:space="0" w:color="auto"/>
            <w:right w:val="none" w:sz="0" w:space="0" w:color="auto"/>
          </w:divBdr>
        </w:div>
      </w:divsChild>
    </w:div>
    <w:div w:id="438377391">
      <w:bodyDiv w:val="1"/>
      <w:marLeft w:val="0"/>
      <w:marRight w:val="0"/>
      <w:marTop w:val="0"/>
      <w:marBottom w:val="0"/>
      <w:divBdr>
        <w:top w:val="none" w:sz="0" w:space="0" w:color="auto"/>
        <w:left w:val="none" w:sz="0" w:space="0" w:color="auto"/>
        <w:bottom w:val="none" w:sz="0" w:space="0" w:color="auto"/>
        <w:right w:val="none" w:sz="0" w:space="0" w:color="auto"/>
      </w:divBdr>
      <w:divsChild>
        <w:div w:id="654838643">
          <w:marLeft w:val="0"/>
          <w:marRight w:val="0"/>
          <w:marTop w:val="0"/>
          <w:marBottom w:val="0"/>
          <w:divBdr>
            <w:top w:val="none" w:sz="0" w:space="0" w:color="auto"/>
            <w:left w:val="none" w:sz="0" w:space="0" w:color="auto"/>
            <w:bottom w:val="none" w:sz="0" w:space="0" w:color="auto"/>
            <w:right w:val="none" w:sz="0" w:space="0" w:color="auto"/>
          </w:divBdr>
        </w:div>
        <w:div w:id="1398554552">
          <w:marLeft w:val="0"/>
          <w:marRight w:val="0"/>
          <w:marTop w:val="0"/>
          <w:marBottom w:val="0"/>
          <w:divBdr>
            <w:top w:val="none" w:sz="0" w:space="0" w:color="auto"/>
            <w:left w:val="none" w:sz="0" w:space="0" w:color="auto"/>
            <w:bottom w:val="none" w:sz="0" w:space="0" w:color="auto"/>
            <w:right w:val="none" w:sz="0" w:space="0" w:color="auto"/>
          </w:divBdr>
        </w:div>
        <w:div w:id="422646642">
          <w:marLeft w:val="0"/>
          <w:marRight w:val="0"/>
          <w:marTop w:val="0"/>
          <w:marBottom w:val="0"/>
          <w:divBdr>
            <w:top w:val="none" w:sz="0" w:space="0" w:color="auto"/>
            <w:left w:val="none" w:sz="0" w:space="0" w:color="auto"/>
            <w:bottom w:val="none" w:sz="0" w:space="0" w:color="auto"/>
            <w:right w:val="none" w:sz="0" w:space="0" w:color="auto"/>
          </w:divBdr>
        </w:div>
        <w:div w:id="362872998">
          <w:marLeft w:val="0"/>
          <w:marRight w:val="0"/>
          <w:marTop w:val="0"/>
          <w:marBottom w:val="0"/>
          <w:divBdr>
            <w:top w:val="none" w:sz="0" w:space="0" w:color="auto"/>
            <w:left w:val="none" w:sz="0" w:space="0" w:color="auto"/>
            <w:bottom w:val="none" w:sz="0" w:space="0" w:color="auto"/>
            <w:right w:val="none" w:sz="0" w:space="0" w:color="auto"/>
          </w:divBdr>
        </w:div>
        <w:div w:id="1960797610">
          <w:marLeft w:val="0"/>
          <w:marRight w:val="0"/>
          <w:marTop w:val="0"/>
          <w:marBottom w:val="0"/>
          <w:divBdr>
            <w:top w:val="none" w:sz="0" w:space="0" w:color="auto"/>
            <w:left w:val="none" w:sz="0" w:space="0" w:color="auto"/>
            <w:bottom w:val="none" w:sz="0" w:space="0" w:color="auto"/>
            <w:right w:val="none" w:sz="0" w:space="0" w:color="auto"/>
          </w:divBdr>
        </w:div>
        <w:div w:id="1466237979">
          <w:marLeft w:val="0"/>
          <w:marRight w:val="0"/>
          <w:marTop w:val="0"/>
          <w:marBottom w:val="0"/>
          <w:divBdr>
            <w:top w:val="none" w:sz="0" w:space="0" w:color="auto"/>
            <w:left w:val="none" w:sz="0" w:space="0" w:color="auto"/>
            <w:bottom w:val="none" w:sz="0" w:space="0" w:color="auto"/>
            <w:right w:val="none" w:sz="0" w:space="0" w:color="auto"/>
          </w:divBdr>
        </w:div>
      </w:divsChild>
    </w:div>
    <w:div w:id="539243676">
      <w:bodyDiv w:val="1"/>
      <w:marLeft w:val="0"/>
      <w:marRight w:val="0"/>
      <w:marTop w:val="0"/>
      <w:marBottom w:val="0"/>
      <w:divBdr>
        <w:top w:val="none" w:sz="0" w:space="0" w:color="auto"/>
        <w:left w:val="none" w:sz="0" w:space="0" w:color="auto"/>
        <w:bottom w:val="none" w:sz="0" w:space="0" w:color="auto"/>
        <w:right w:val="none" w:sz="0" w:space="0" w:color="auto"/>
      </w:divBdr>
      <w:divsChild>
        <w:div w:id="2003702632">
          <w:marLeft w:val="0"/>
          <w:marRight w:val="0"/>
          <w:marTop w:val="0"/>
          <w:marBottom w:val="0"/>
          <w:divBdr>
            <w:top w:val="none" w:sz="0" w:space="0" w:color="auto"/>
            <w:left w:val="none" w:sz="0" w:space="0" w:color="auto"/>
            <w:bottom w:val="none" w:sz="0" w:space="0" w:color="auto"/>
            <w:right w:val="none" w:sz="0" w:space="0" w:color="auto"/>
          </w:divBdr>
        </w:div>
        <w:div w:id="456917662">
          <w:marLeft w:val="0"/>
          <w:marRight w:val="0"/>
          <w:marTop w:val="0"/>
          <w:marBottom w:val="0"/>
          <w:divBdr>
            <w:top w:val="none" w:sz="0" w:space="0" w:color="auto"/>
            <w:left w:val="none" w:sz="0" w:space="0" w:color="auto"/>
            <w:bottom w:val="none" w:sz="0" w:space="0" w:color="auto"/>
            <w:right w:val="none" w:sz="0" w:space="0" w:color="auto"/>
          </w:divBdr>
        </w:div>
        <w:div w:id="1587810846">
          <w:marLeft w:val="0"/>
          <w:marRight w:val="0"/>
          <w:marTop w:val="0"/>
          <w:marBottom w:val="0"/>
          <w:divBdr>
            <w:top w:val="none" w:sz="0" w:space="0" w:color="auto"/>
            <w:left w:val="none" w:sz="0" w:space="0" w:color="auto"/>
            <w:bottom w:val="none" w:sz="0" w:space="0" w:color="auto"/>
            <w:right w:val="none" w:sz="0" w:space="0" w:color="auto"/>
          </w:divBdr>
        </w:div>
        <w:div w:id="471558018">
          <w:marLeft w:val="0"/>
          <w:marRight w:val="0"/>
          <w:marTop w:val="0"/>
          <w:marBottom w:val="0"/>
          <w:divBdr>
            <w:top w:val="none" w:sz="0" w:space="0" w:color="auto"/>
            <w:left w:val="none" w:sz="0" w:space="0" w:color="auto"/>
            <w:bottom w:val="none" w:sz="0" w:space="0" w:color="auto"/>
            <w:right w:val="none" w:sz="0" w:space="0" w:color="auto"/>
          </w:divBdr>
        </w:div>
        <w:div w:id="412354718">
          <w:marLeft w:val="0"/>
          <w:marRight w:val="0"/>
          <w:marTop w:val="0"/>
          <w:marBottom w:val="0"/>
          <w:divBdr>
            <w:top w:val="none" w:sz="0" w:space="0" w:color="auto"/>
            <w:left w:val="none" w:sz="0" w:space="0" w:color="auto"/>
            <w:bottom w:val="none" w:sz="0" w:space="0" w:color="auto"/>
            <w:right w:val="none" w:sz="0" w:space="0" w:color="auto"/>
          </w:divBdr>
        </w:div>
      </w:divsChild>
    </w:div>
    <w:div w:id="547376425">
      <w:bodyDiv w:val="1"/>
      <w:marLeft w:val="0"/>
      <w:marRight w:val="0"/>
      <w:marTop w:val="0"/>
      <w:marBottom w:val="0"/>
      <w:divBdr>
        <w:top w:val="none" w:sz="0" w:space="0" w:color="auto"/>
        <w:left w:val="none" w:sz="0" w:space="0" w:color="auto"/>
        <w:bottom w:val="none" w:sz="0" w:space="0" w:color="auto"/>
        <w:right w:val="none" w:sz="0" w:space="0" w:color="auto"/>
      </w:divBdr>
      <w:divsChild>
        <w:div w:id="594485515">
          <w:marLeft w:val="0"/>
          <w:marRight w:val="0"/>
          <w:marTop w:val="0"/>
          <w:marBottom w:val="0"/>
          <w:divBdr>
            <w:top w:val="none" w:sz="0" w:space="0" w:color="auto"/>
            <w:left w:val="none" w:sz="0" w:space="0" w:color="auto"/>
            <w:bottom w:val="none" w:sz="0" w:space="0" w:color="auto"/>
            <w:right w:val="none" w:sz="0" w:space="0" w:color="auto"/>
          </w:divBdr>
        </w:div>
        <w:div w:id="1158228095">
          <w:marLeft w:val="0"/>
          <w:marRight w:val="0"/>
          <w:marTop w:val="0"/>
          <w:marBottom w:val="0"/>
          <w:divBdr>
            <w:top w:val="none" w:sz="0" w:space="0" w:color="auto"/>
            <w:left w:val="none" w:sz="0" w:space="0" w:color="auto"/>
            <w:bottom w:val="none" w:sz="0" w:space="0" w:color="auto"/>
            <w:right w:val="none" w:sz="0" w:space="0" w:color="auto"/>
          </w:divBdr>
        </w:div>
      </w:divsChild>
    </w:div>
    <w:div w:id="549998886">
      <w:bodyDiv w:val="1"/>
      <w:marLeft w:val="0"/>
      <w:marRight w:val="0"/>
      <w:marTop w:val="0"/>
      <w:marBottom w:val="0"/>
      <w:divBdr>
        <w:top w:val="none" w:sz="0" w:space="0" w:color="auto"/>
        <w:left w:val="none" w:sz="0" w:space="0" w:color="auto"/>
        <w:bottom w:val="none" w:sz="0" w:space="0" w:color="auto"/>
        <w:right w:val="none" w:sz="0" w:space="0" w:color="auto"/>
      </w:divBdr>
      <w:divsChild>
        <w:div w:id="370963487">
          <w:marLeft w:val="0"/>
          <w:marRight w:val="0"/>
          <w:marTop w:val="0"/>
          <w:marBottom w:val="0"/>
          <w:divBdr>
            <w:top w:val="none" w:sz="0" w:space="0" w:color="auto"/>
            <w:left w:val="none" w:sz="0" w:space="0" w:color="auto"/>
            <w:bottom w:val="none" w:sz="0" w:space="0" w:color="auto"/>
            <w:right w:val="none" w:sz="0" w:space="0" w:color="auto"/>
          </w:divBdr>
        </w:div>
        <w:div w:id="1914970508">
          <w:marLeft w:val="0"/>
          <w:marRight w:val="0"/>
          <w:marTop w:val="0"/>
          <w:marBottom w:val="0"/>
          <w:divBdr>
            <w:top w:val="none" w:sz="0" w:space="0" w:color="auto"/>
            <w:left w:val="none" w:sz="0" w:space="0" w:color="auto"/>
            <w:bottom w:val="none" w:sz="0" w:space="0" w:color="auto"/>
            <w:right w:val="none" w:sz="0" w:space="0" w:color="auto"/>
          </w:divBdr>
        </w:div>
        <w:div w:id="218440823">
          <w:marLeft w:val="0"/>
          <w:marRight w:val="0"/>
          <w:marTop w:val="0"/>
          <w:marBottom w:val="0"/>
          <w:divBdr>
            <w:top w:val="none" w:sz="0" w:space="0" w:color="auto"/>
            <w:left w:val="none" w:sz="0" w:space="0" w:color="auto"/>
            <w:bottom w:val="none" w:sz="0" w:space="0" w:color="auto"/>
            <w:right w:val="none" w:sz="0" w:space="0" w:color="auto"/>
          </w:divBdr>
        </w:div>
        <w:div w:id="1844124412">
          <w:marLeft w:val="0"/>
          <w:marRight w:val="0"/>
          <w:marTop w:val="0"/>
          <w:marBottom w:val="0"/>
          <w:divBdr>
            <w:top w:val="none" w:sz="0" w:space="0" w:color="auto"/>
            <w:left w:val="none" w:sz="0" w:space="0" w:color="auto"/>
            <w:bottom w:val="none" w:sz="0" w:space="0" w:color="auto"/>
            <w:right w:val="none" w:sz="0" w:space="0" w:color="auto"/>
          </w:divBdr>
        </w:div>
        <w:div w:id="899250425">
          <w:marLeft w:val="0"/>
          <w:marRight w:val="0"/>
          <w:marTop w:val="0"/>
          <w:marBottom w:val="0"/>
          <w:divBdr>
            <w:top w:val="none" w:sz="0" w:space="0" w:color="auto"/>
            <w:left w:val="none" w:sz="0" w:space="0" w:color="auto"/>
            <w:bottom w:val="none" w:sz="0" w:space="0" w:color="auto"/>
            <w:right w:val="none" w:sz="0" w:space="0" w:color="auto"/>
          </w:divBdr>
        </w:div>
        <w:div w:id="420880310">
          <w:marLeft w:val="0"/>
          <w:marRight w:val="0"/>
          <w:marTop w:val="0"/>
          <w:marBottom w:val="0"/>
          <w:divBdr>
            <w:top w:val="none" w:sz="0" w:space="0" w:color="auto"/>
            <w:left w:val="none" w:sz="0" w:space="0" w:color="auto"/>
            <w:bottom w:val="none" w:sz="0" w:space="0" w:color="auto"/>
            <w:right w:val="none" w:sz="0" w:space="0" w:color="auto"/>
          </w:divBdr>
        </w:div>
        <w:div w:id="195124531">
          <w:marLeft w:val="0"/>
          <w:marRight w:val="0"/>
          <w:marTop w:val="0"/>
          <w:marBottom w:val="0"/>
          <w:divBdr>
            <w:top w:val="none" w:sz="0" w:space="0" w:color="auto"/>
            <w:left w:val="none" w:sz="0" w:space="0" w:color="auto"/>
            <w:bottom w:val="none" w:sz="0" w:space="0" w:color="auto"/>
            <w:right w:val="none" w:sz="0" w:space="0" w:color="auto"/>
          </w:divBdr>
        </w:div>
      </w:divsChild>
    </w:div>
    <w:div w:id="564073999">
      <w:bodyDiv w:val="1"/>
      <w:marLeft w:val="0"/>
      <w:marRight w:val="0"/>
      <w:marTop w:val="0"/>
      <w:marBottom w:val="0"/>
      <w:divBdr>
        <w:top w:val="none" w:sz="0" w:space="0" w:color="auto"/>
        <w:left w:val="none" w:sz="0" w:space="0" w:color="auto"/>
        <w:bottom w:val="none" w:sz="0" w:space="0" w:color="auto"/>
        <w:right w:val="none" w:sz="0" w:space="0" w:color="auto"/>
      </w:divBdr>
      <w:divsChild>
        <w:div w:id="506553235">
          <w:marLeft w:val="0"/>
          <w:marRight w:val="0"/>
          <w:marTop w:val="0"/>
          <w:marBottom w:val="0"/>
          <w:divBdr>
            <w:top w:val="none" w:sz="0" w:space="0" w:color="auto"/>
            <w:left w:val="none" w:sz="0" w:space="0" w:color="auto"/>
            <w:bottom w:val="none" w:sz="0" w:space="0" w:color="auto"/>
            <w:right w:val="none" w:sz="0" w:space="0" w:color="auto"/>
          </w:divBdr>
        </w:div>
        <w:div w:id="593635910">
          <w:marLeft w:val="0"/>
          <w:marRight w:val="0"/>
          <w:marTop w:val="0"/>
          <w:marBottom w:val="0"/>
          <w:divBdr>
            <w:top w:val="none" w:sz="0" w:space="0" w:color="auto"/>
            <w:left w:val="none" w:sz="0" w:space="0" w:color="auto"/>
            <w:bottom w:val="none" w:sz="0" w:space="0" w:color="auto"/>
            <w:right w:val="none" w:sz="0" w:space="0" w:color="auto"/>
          </w:divBdr>
        </w:div>
        <w:div w:id="1312174219">
          <w:marLeft w:val="0"/>
          <w:marRight w:val="0"/>
          <w:marTop w:val="0"/>
          <w:marBottom w:val="0"/>
          <w:divBdr>
            <w:top w:val="none" w:sz="0" w:space="0" w:color="auto"/>
            <w:left w:val="none" w:sz="0" w:space="0" w:color="auto"/>
            <w:bottom w:val="none" w:sz="0" w:space="0" w:color="auto"/>
            <w:right w:val="none" w:sz="0" w:space="0" w:color="auto"/>
          </w:divBdr>
        </w:div>
        <w:div w:id="1792897225">
          <w:marLeft w:val="0"/>
          <w:marRight w:val="0"/>
          <w:marTop w:val="0"/>
          <w:marBottom w:val="0"/>
          <w:divBdr>
            <w:top w:val="none" w:sz="0" w:space="0" w:color="auto"/>
            <w:left w:val="none" w:sz="0" w:space="0" w:color="auto"/>
            <w:bottom w:val="none" w:sz="0" w:space="0" w:color="auto"/>
            <w:right w:val="none" w:sz="0" w:space="0" w:color="auto"/>
          </w:divBdr>
        </w:div>
        <w:div w:id="195000754">
          <w:marLeft w:val="0"/>
          <w:marRight w:val="0"/>
          <w:marTop w:val="0"/>
          <w:marBottom w:val="0"/>
          <w:divBdr>
            <w:top w:val="none" w:sz="0" w:space="0" w:color="auto"/>
            <w:left w:val="none" w:sz="0" w:space="0" w:color="auto"/>
            <w:bottom w:val="none" w:sz="0" w:space="0" w:color="auto"/>
            <w:right w:val="none" w:sz="0" w:space="0" w:color="auto"/>
          </w:divBdr>
        </w:div>
        <w:div w:id="1021666169">
          <w:marLeft w:val="0"/>
          <w:marRight w:val="0"/>
          <w:marTop w:val="0"/>
          <w:marBottom w:val="0"/>
          <w:divBdr>
            <w:top w:val="none" w:sz="0" w:space="0" w:color="auto"/>
            <w:left w:val="none" w:sz="0" w:space="0" w:color="auto"/>
            <w:bottom w:val="none" w:sz="0" w:space="0" w:color="auto"/>
            <w:right w:val="none" w:sz="0" w:space="0" w:color="auto"/>
          </w:divBdr>
        </w:div>
        <w:div w:id="806701953">
          <w:marLeft w:val="0"/>
          <w:marRight w:val="0"/>
          <w:marTop w:val="0"/>
          <w:marBottom w:val="0"/>
          <w:divBdr>
            <w:top w:val="none" w:sz="0" w:space="0" w:color="auto"/>
            <w:left w:val="none" w:sz="0" w:space="0" w:color="auto"/>
            <w:bottom w:val="none" w:sz="0" w:space="0" w:color="auto"/>
            <w:right w:val="none" w:sz="0" w:space="0" w:color="auto"/>
          </w:divBdr>
        </w:div>
        <w:div w:id="887648441">
          <w:marLeft w:val="0"/>
          <w:marRight w:val="0"/>
          <w:marTop w:val="0"/>
          <w:marBottom w:val="0"/>
          <w:divBdr>
            <w:top w:val="none" w:sz="0" w:space="0" w:color="auto"/>
            <w:left w:val="none" w:sz="0" w:space="0" w:color="auto"/>
            <w:bottom w:val="none" w:sz="0" w:space="0" w:color="auto"/>
            <w:right w:val="none" w:sz="0" w:space="0" w:color="auto"/>
          </w:divBdr>
        </w:div>
        <w:div w:id="566191681">
          <w:marLeft w:val="0"/>
          <w:marRight w:val="0"/>
          <w:marTop w:val="0"/>
          <w:marBottom w:val="0"/>
          <w:divBdr>
            <w:top w:val="none" w:sz="0" w:space="0" w:color="auto"/>
            <w:left w:val="none" w:sz="0" w:space="0" w:color="auto"/>
            <w:bottom w:val="none" w:sz="0" w:space="0" w:color="auto"/>
            <w:right w:val="none" w:sz="0" w:space="0" w:color="auto"/>
          </w:divBdr>
        </w:div>
        <w:div w:id="2104295769">
          <w:marLeft w:val="0"/>
          <w:marRight w:val="0"/>
          <w:marTop w:val="0"/>
          <w:marBottom w:val="0"/>
          <w:divBdr>
            <w:top w:val="none" w:sz="0" w:space="0" w:color="auto"/>
            <w:left w:val="none" w:sz="0" w:space="0" w:color="auto"/>
            <w:bottom w:val="none" w:sz="0" w:space="0" w:color="auto"/>
            <w:right w:val="none" w:sz="0" w:space="0" w:color="auto"/>
          </w:divBdr>
        </w:div>
        <w:div w:id="1042829710">
          <w:marLeft w:val="0"/>
          <w:marRight w:val="0"/>
          <w:marTop w:val="0"/>
          <w:marBottom w:val="0"/>
          <w:divBdr>
            <w:top w:val="none" w:sz="0" w:space="0" w:color="auto"/>
            <w:left w:val="none" w:sz="0" w:space="0" w:color="auto"/>
            <w:bottom w:val="none" w:sz="0" w:space="0" w:color="auto"/>
            <w:right w:val="none" w:sz="0" w:space="0" w:color="auto"/>
          </w:divBdr>
        </w:div>
        <w:div w:id="1271090765">
          <w:marLeft w:val="0"/>
          <w:marRight w:val="0"/>
          <w:marTop w:val="0"/>
          <w:marBottom w:val="0"/>
          <w:divBdr>
            <w:top w:val="none" w:sz="0" w:space="0" w:color="auto"/>
            <w:left w:val="none" w:sz="0" w:space="0" w:color="auto"/>
            <w:bottom w:val="none" w:sz="0" w:space="0" w:color="auto"/>
            <w:right w:val="none" w:sz="0" w:space="0" w:color="auto"/>
          </w:divBdr>
        </w:div>
        <w:div w:id="239754831">
          <w:marLeft w:val="0"/>
          <w:marRight w:val="0"/>
          <w:marTop w:val="0"/>
          <w:marBottom w:val="0"/>
          <w:divBdr>
            <w:top w:val="none" w:sz="0" w:space="0" w:color="auto"/>
            <w:left w:val="none" w:sz="0" w:space="0" w:color="auto"/>
            <w:bottom w:val="none" w:sz="0" w:space="0" w:color="auto"/>
            <w:right w:val="none" w:sz="0" w:space="0" w:color="auto"/>
          </w:divBdr>
        </w:div>
        <w:div w:id="477117409">
          <w:marLeft w:val="0"/>
          <w:marRight w:val="0"/>
          <w:marTop w:val="0"/>
          <w:marBottom w:val="0"/>
          <w:divBdr>
            <w:top w:val="none" w:sz="0" w:space="0" w:color="auto"/>
            <w:left w:val="none" w:sz="0" w:space="0" w:color="auto"/>
            <w:bottom w:val="none" w:sz="0" w:space="0" w:color="auto"/>
            <w:right w:val="none" w:sz="0" w:space="0" w:color="auto"/>
          </w:divBdr>
        </w:div>
        <w:div w:id="1301617509">
          <w:marLeft w:val="0"/>
          <w:marRight w:val="0"/>
          <w:marTop w:val="0"/>
          <w:marBottom w:val="0"/>
          <w:divBdr>
            <w:top w:val="none" w:sz="0" w:space="0" w:color="auto"/>
            <w:left w:val="none" w:sz="0" w:space="0" w:color="auto"/>
            <w:bottom w:val="none" w:sz="0" w:space="0" w:color="auto"/>
            <w:right w:val="none" w:sz="0" w:space="0" w:color="auto"/>
          </w:divBdr>
        </w:div>
        <w:div w:id="312757915">
          <w:marLeft w:val="0"/>
          <w:marRight w:val="0"/>
          <w:marTop w:val="0"/>
          <w:marBottom w:val="0"/>
          <w:divBdr>
            <w:top w:val="none" w:sz="0" w:space="0" w:color="auto"/>
            <w:left w:val="none" w:sz="0" w:space="0" w:color="auto"/>
            <w:bottom w:val="none" w:sz="0" w:space="0" w:color="auto"/>
            <w:right w:val="none" w:sz="0" w:space="0" w:color="auto"/>
          </w:divBdr>
        </w:div>
      </w:divsChild>
    </w:div>
    <w:div w:id="576793661">
      <w:bodyDiv w:val="1"/>
      <w:marLeft w:val="0"/>
      <w:marRight w:val="0"/>
      <w:marTop w:val="0"/>
      <w:marBottom w:val="0"/>
      <w:divBdr>
        <w:top w:val="none" w:sz="0" w:space="0" w:color="auto"/>
        <w:left w:val="none" w:sz="0" w:space="0" w:color="auto"/>
        <w:bottom w:val="none" w:sz="0" w:space="0" w:color="auto"/>
        <w:right w:val="none" w:sz="0" w:space="0" w:color="auto"/>
      </w:divBdr>
      <w:divsChild>
        <w:div w:id="1689328895">
          <w:marLeft w:val="0"/>
          <w:marRight w:val="0"/>
          <w:marTop w:val="0"/>
          <w:marBottom w:val="0"/>
          <w:divBdr>
            <w:top w:val="none" w:sz="0" w:space="0" w:color="auto"/>
            <w:left w:val="none" w:sz="0" w:space="0" w:color="auto"/>
            <w:bottom w:val="none" w:sz="0" w:space="0" w:color="auto"/>
            <w:right w:val="none" w:sz="0" w:space="0" w:color="auto"/>
          </w:divBdr>
        </w:div>
        <w:div w:id="2032292613">
          <w:marLeft w:val="0"/>
          <w:marRight w:val="0"/>
          <w:marTop w:val="0"/>
          <w:marBottom w:val="0"/>
          <w:divBdr>
            <w:top w:val="none" w:sz="0" w:space="0" w:color="auto"/>
            <w:left w:val="none" w:sz="0" w:space="0" w:color="auto"/>
            <w:bottom w:val="none" w:sz="0" w:space="0" w:color="auto"/>
            <w:right w:val="none" w:sz="0" w:space="0" w:color="auto"/>
          </w:divBdr>
        </w:div>
        <w:div w:id="405225078">
          <w:marLeft w:val="0"/>
          <w:marRight w:val="0"/>
          <w:marTop w:val="0"/>
          <w:marBottom w:val="0"/>
          <w:divBdr>
            <w:top w:val="none" w:sz="0" w:space="0" w:color="auto"/>
            <w:left w:val="none" w:sz="0" w:space="0" w:color="auto"/>
            <w:bottom w:val="none" w:sz="0" w:space="0" w:color="auto"/>
            <w:right w:val="none" w:sz="0" w:space="0" w:color="auto"/>
          </w:divBdr>
        </w:div>
        <w:div w:id="1304655460">
          <w:marLeft w:val="0"/>
          <w:marRight w:val="0"/>
          <w:marTop w:val="0"/>
          <w:marBottom w:val="0"/>
          <w:divBdr>
            <w:top w:val="none" w:sz="0" w:space="0" w:color="auto"/>
            <w:left w:val="none" w:sz="0" w:space="0" w:color="auto"/>
            <w:bottom w:val="none" w:sz="0" w:space="0" w:color="auto"/>
            <w:right w:val="none" w:sz="0" w:space="0" w:color="auto"/>
          </w:divBdr>
        </w:div>
        <w:div w:id="2126999644">
          <w:marLeft w:val="0"/>
          <w:marRight w:val="0"/>
          <w:marTop w:val="0"/>
          <w:marBottom w:val="0"/>
          <w:divBdr>
            <w:top w:val="none" w:sz="0" w:space="0" w:color="auto"/>
            <w:left w:val="none" w:sz="0" w:space="0" w:color="auto"/>
            <w:bottom w:val="none" w:sz="0" w:space="0" w:color="auto"/>
            <w:right w:val="none" w:sz="0" w:space="0" w:color="auto"/>
          </w:divBdr>
        </w:div>
        <w:div w:id="744567581">
          <w:marLeft w:val="0"/>
          <w:marRight w:val="0"/>
          <w:marTop w:val="0"/>
          <w:marBottom w:val="0"/>
          <w:divBdr>
            <w:top w:val="none" w:sz="0" w:space="0" w:color="auto"/>
            <w:left w:val="none" w:sz="0" w:space="0" w:color="auto"/>
            <w:bottom w:val="none" w:sz="0" w:space="0" w:color="auto"/>
            <w:right w:val="none" w:sz="0" w:space="0" w:color="auto"/>
          </w:divBdr>
        </w:div>
        <w:div w:id="21713323">
          <w:marLeft w:val="0"/>
          <w:marRight w:val="0"/>
          <w:marTop w:val="0"/>
          <w:marBottom w:val="0"/>
          <w:divBdr>
            <w:top w:val="none" w:sz="0" w:space="0" w:color="auto"/>
            <w:left w:val="none" w:sz="0" w:space="0" w:color="auto"/>
            <w:bottom w:val="none" w:sz="0" w:space="0" w:color="auto"/>
            <w:right w:val="none" w:sz="0" w:space="0" w:color="auto"/>
          </w:divBdr>
        </w:div>
        <w:div w:id="949045605">
          <w:marLeft w:val="0"/>
          <w:marRight w:val="0"/>
          <w:marTop w:val="0"/>
          <w:marBottom w:val="0"/>
          <w:divBdr>
            <w:top w:val="none" w:sz="0" w:space="0" w:color="auto"/>
            <w:left w:val="none" w:sz="0" w:space="0" w:color="auto"/>
            <w:bottom w:val="none" w:sz="0" w:space="0" w:color="auto"/>
            <w:right w:val="none" w:sz="0" w:space="0" w:color="auto"/>
          </w:divBdr>
        </w:div>
        <w:div w:id="981695004">
          <w:marLeft w:val="0"/>
          <w:marRight w:val="0"/>
          <w:marTop w:val="0"/>
          <w:marBottom w:val="0"/>
          <w:divBdr>
            <w:top w:val="none" w:sz="0" w:space="0" w:color="auto"/>
            <w:left w:val="none" w:sz="0" w:space="0" w:color="auto"/>
            <w:bottom w:val="none" w:sz="0" w:space="0" w:color="auto"/>
            <w:right w:val="none" w:sz="0" w:space="0" w:color="auto"/>
          </w:divBdr>
        </w:div>
        <w:div w:id="1057440124">
          <w:marLeft w:val="0"/>
          <w:marRight w:val="0"/>
          <w:marTop w:val="0"/>
          <w:marBottom w:val="0"/>
          <w:divBdr>
            <w:top w:val="none" w:sz="0" w:space="0" w:color="auto"/>
            <w:left w:val="none" w:sz="0" w:space="0" w:color="auto"/>
            <w:bottom w:val="none" w:sz="0" w:space="0" w:color="auto"/>
            <w:right w:val="none" w:sz="0" w:space="0" w:color="auto"/>
          </w:divBdr>
        </w:div>
        <w:div w:id="1512063618">
          <w:marLeft w:val="0"/>
          <w:marRight w:val="0"/>
          <w:marTop w:val="0"/>
          <w:marBottom w:val="0"/>
          <w:divBdr>
            <w:top w:val="none" w:sz="0" w:space="0" w:color="auto"/>
            <w:left w:val="none" w:sz="0" w:space="0" w:color="auto"/>
            <w:bottom w:val="none" w:sz="0" w:space="0" w:color="auto"/>
            <w:right w:val="none" w:sz="0" w:space="0" w:color="auto"/>
          </w:divBdr>
        </w:div>
        <w:div w:id="216089884">
          <w:marLeft w:val="0"/>
          <w:marRight w:val="0"/>
          <w:marTop w:val="0"/>
          <w:marBottom w:val="0"/>
          <w:divBdr>
            <w:top w:val="none" w:sz="0" w:space="0" w:color="auto"/>
            <w:left w:val="none" w:sz="0" w:space="0" w:color="auto"/>
            <w:bottom w:val="none" w:sz="0" w:space="0" w:color="auto"/>
            <w:right w:val="none" w:sz="0" w:space="0" w:color="auto"/>
          </w:divBdr>
        </w:div>
        <w:div w:id="1805729260">
          <w:marLeft w:val="0"/>
          <w:marRight w:val="0"/>
          <w:marTop w:val="0"/>
          <w:marBottom w:val="0"/>
          <w:divBdr>
            <w:top w:val="none" w:sz="0" w:space="0" w:color="auto"/>
            <w:left w:val="none" w:sz="0" w:space="0" w:color="auto"/>
            <w:bottom w:val="none" w:sz="0" w:space="0" w:color="auto"/>
            <w:right w:val="none" w:sz="0" w:space="0" w:color="auto"/>
          </w:divBdr>
        </w:div>
        <w:div w:id="747000975">
          <w:marLeft w:val="0"/>
          <w:marRight w:val="0"/>
          <w:marTop w:val="0"/>
          <w:marBottom w:val="0"/>
          <w:divBdr>
            <w:top w:val="none" w:sz="0" w:space="0" w:color="auto"/>
            <w:left w:val="none" w:sz="0" w:space="0" w:color="auto"/>
            <w:bottom w:val="none" w:sz="0" w:space="0" w:color="auto"/>
            <w:right w:val="none" w:sz="0" w:space="0" w:color="auto"/>
          </w:divBdr>
        </w:div>
        <w:div w:id="549418769">
          <w:marLeft w:val="0"/>
          <w:marRight w:val="0"/>
          <w:marTop w:val="0"/>
          <w:marBottom w:val="0"/>
          <w:divBdr>
            <w:top w:val="none" w:sz="0" w:space="0" w:color="auto"/>
            <w:left w:val="none" w:sz="0" w:space="0" w:color="auto"/>
            <w:bottom w:val="none" w:sz="0" w:space="0" w:color="auto"/>
            <w:right w:val="none" w:sz="0" w:space="0" w:color="auto"/>
          </w:divBdr>
        </w:div>
        <w:div w:id="2078089841">
          <w:marLeft w:val="0"/>
          <w:marRight w:val="0"/>
          <w:marTop w:val="0"/>
          <w:marBottom w:val="0"/>
          <w:divBdr>
            <w:top w:val="none" w:sz="0" w:space="0" w:color="auto"/>
            <w:left w:val="none" w:sz="0" w:space="0" w:color="auto"/>
            <w:bottom w:val="none" w:sz="0" w:space="0" w:color="auto"/>
            <w:right w:val="none" w:sz="0" w:space="0" w:color="auto"/>
          </w:divBdr>
        </w:div>
        <w:div w:id="1223563732">
          <w:marLeft w:val="0"/>
          <w:marRight w:val="0"/>
          <w:marTop w:val="0"/>
          <w:marBottom w:val="0"/>
          <w:divBdr>
            <w:top w:val="none" w:sz="0" w:space="0" w:color="auto"/>
            <w:left w:val="none" w:sz="0" w:space="0" w:color="auto"/>
            <w:bottom w:val="none" w:sz="0" w:space="0" w:color="auto"/>
            <w:right w:val="none" w:sz="0" w:space="0" w:color="auto"/>
          </w:divBdr>
        </w:div>
        <w:div w:id="1733890957">
          <w:marLeft w:val="0"/>
          <w:marRight w:val="0"/>
          <w:marTop w:val="0"/>
          <w:marBottom w:val="0"/>
          <w:divBdr>
            <w:top w:val="none" w:sz="0" w:space="0" w:color="auto"/>
            <w:left w:val="none" w:sz="0" w:space="0" w:color="auto"/>
            <w:bottom w:val="none" w:sz="0" w:space="0" w:color="auto"/>
            <w:right w:val="none" w:sz="0" w:space="0" w:color="auto"/>
          </w:divBdr>
        </w:div>
        <w:div w:id="319191786">
          <w:marLeft w:val="0"/>
          <w:marRight w:val="0"/>
          <w:marTop w:val="0"/>
          <w:marBottom w:val="0"/>
          <w:divBdr>
            <w:top w:val="none" w:sz="0" w:space="0" w:color="auto"/>
            <w:left w:val="none" w:sz="0" w:space="0" w:color="auto"/>
            <w:bottom w:val="none" w:sz="0" w:space="0" w:color="auto"/>
            <w:right w:val="none" w:sz="0" w:space="0" w:color="auto"/>
          </w:divBdr>
        </w:div>
        <w:div w:id="233051523">
          <w:marLeft w:val="0"/>
          <w:marRight w:val="0"/>
          <w:marTop w:val="0"/>
          <w:marBottom w:val="0"/>
          <w:divBdr>
            <w:top w:val="none" w:sz="0" w:space="0" w:color="auto"/>
            <w:left w:val="none" w:sz="0" w:space="0" w:color="auto"/>
            <w:bottom w:val="none" w:sz="0" w:space="0" w:color="auto"/>
            <w:right w:val="none" w:sz="0" w:space="0" w:color="auto"/>
          </w:divBdr>
        </w:div>
        <w:div w:id="1175803204">
          <w:marLeft w:val="0"/>
          <w:marRight w:val="0"/>
          <w:marTop w:val="0"/>
          <w:marBottom w:val="0"/>
          <w:divBdr>
            <w:top w:val="none" w:sz="0" w:space="0" w:color="auto"/>
            <w:left w:val="none" w:sz="0" w:space="0" w:color="auto"/>
            <w:bottom w:val="none" w:sz="0" w:space="0" w:color="auto"/>
            <w:right w:val="none" w:sz="0" w:space="0" w:color="auto"/>
          </w:divBdr>
        </w:div>
      </w:divsChild>
    </w:div>
    <w:div w:id="715814045">
      <w:bodyDiv w:val="1"/>
      <w:marLeft w:val="0"/>
      <w:marRight w:val="0"/>
      <w:marTop w:val="0"/>
      <w:marBottom w:val="0"/>
      <w:divBdr>
        <w:top w:val="none" w:sz="0" w:space="0" w:color="auto"/>
        <w:left w:val="none" w:sz="0" w:space="0" w:color="auto"/>
        <w:bottom w:val="none" w:sz="0" w:space="0" w:color="auto"/>
        <w:right w:val="none" w:sz="0" w:space="0" w:color="auto"/>
      </w:divBdr>
      <w:divsChild>
        <w:div w:id="483472962">
          <w:marLeft w:val="0"/>
          <w:marRight w:val="0"/>
          <w:marTop w:val="0"/>
          <w:marBottom w:val="0"/>
          <w:divBdr>
            <w:top w:val="none" w:sz="0" w:space="0" w:color="auto"/>
            <w:left w:val="none" w:sz="0" w:space="0" w:color="auto"/>
            <w:bottom w:val="none" w:sz="0" w:space="0" w:color="auto"/>
            <w:right w:val="none" w:sz="0" w:space="0" w:color="auto"/>
          </w:divBdr>
        </w:div>
        <w:div w:id="588583114">
          <w:marLeft w:val="0"/>
          <w:marRight w:val="0"/>
          <w:marTop w:val="0"/>
          <w:marBottom w:val="0"/>
          <w:divBdr>
            <w:top w:val="none" w:sz="0" w:space="0" w:color="auto"/>
            <w:left w:val="none" w:sz="0" w:space="0" w:color="auto"/>
            <w:bottom w:val="none" w:sz="0" w:space="0" w:color="auto"/>
            <w:right w:val="none" w:sz="0" w:space="0" w:color="auto"/>
          </w:divBdr>
        </w:div>
        <w:div w:id="613364487">
          <w:marLeft w:val="0"/>
          <w:marRight w:val="0"/>
          <w:marTop w:val="0"/>
          <w:marBottom w:val="0"/>
          <w:divBdr>
            <w:top w:val="none" w:sz="0" w:space="0" w:color="auto"/>
            <w:left w:val="none" w:sz="0" w:space="0" w:color="auto"/>
            <w:bottom w:val="none" w:sz="0" w:space="0" w:color="auto"/>
            <w:right w:val="none" w:sz="0" w:space="0" w:color="auto"/>
          </w:divBdr>
        </w:div>
      </w:divsChild>
    </w:div>
    <w:div w:id="902720605">
      <w:bodyDiv w:val="1"/>
      <w:marLeft w:val="0"/>
      <w:marRight w:val="0"/>
      <w:marTop w:val="0"/>
      <w:marBottom w:val="0"/>
      <w:divBdr>
        <w:top w:val="none" w:sz="0" w:space="0" w:color="auto"/>
        <w:left w:val="none" w:sz="0" w:space="0" w:color="auto"/>
        <w:bottom w:val="none" w:sz="0" w:space="0" w:color="auto"/>
        <w:right w:val="none" w:sz="0" w:space="0" w:color="auto"/>
      </w:divBdr>
      <w:divsChild>
        <w:div w:id="827552378">
          <w:marLeft w:val="0"/>
          <w:marRight w:val="0"/>
          <w:marTop w:val="0"/>
          <w:marBottom w:val="0"/>
          <w:divBdr>
            <w:top w:val="none" w:sz="0" w:space="0" w:color="auto"/>
            <w:left w:val="none" w:sz="0" w:space="0" w:color="auto"/>
            <w:bottom w:val="none" w:sz="0" w:space="0" w:color="auto"/>
            <w:right w:val="none" w:sz="0" w:space="0" w:color="auto"/>
          </w:divBdr>
        </w:div>
        <w:div w:id="1577321352">
          <w:marLeft w:val="0"/>
          <w:marRight w:val="0"/>
          <w:marTop w:val="0"/>
          <w:marBottom w:val="0"/>
          <w:divBdr>
            <w:top w:val="none" w:sz="0" w:space="0" w:color="auto"/>
            <w:left w:val="none" w:sz="0" w:space="0" w:color="auto"/>
            <w:bottom w:val="none" w:sz="0" w:space="0" w:color="auto"/>
            <w:right w:val="none" w:sz="0" w:space="0" w:color="auto"/>
          </w:divBdr>
        </w:div>
        <w:div w:id="1943603621">
          <w:marLeft w:val="0"/>
          <w:marRight w:val="0"/>
          <w:marTop w:val="0"/>
          <w:marBottom w:val="0"/>
          <w:divBdr>
            <w:top w:val="none" w:sz="0" w:space="0" w:color="auto"/>
            <w:left w:val="none" w:sz="0" w:space="0" w:color="auto"/>
            <w:bottom w:val="none" w:sz="0" w:space="0" w:color="auto"/>
            <w:right w:val="none" w:sz="0" w:space="0" w:color="auto"/>
          </w:divBdr>
        </w:div>
        <w:div w:id="67968337">
          <w:marLeft w:val="0"/>
          <w:marRight w:val="0"/>
          <w:marTop w:val="0"/>
          <w:marBottom w:val="0"/>
          <w:divBdr>
            <w:top w:val="none" w:sz="0" w:space="0" w:color="auto"/>
            <w:left w:val="none" w:sz="0" w:space="0" w:color="auto"/>
            <w:bottom w:val="none" w:sz="0" w:space="0" w:color="auto"/>
            <w:right w:val="none" w:sz="0" w:space="0" w:color="auto"/>
          </w:divBdr>
        </w:div>
      </w:divsChild>
    </w:div>
    <w:div w:id="1104183052">
      <w:bodyDiv w:val="1"/>
      <w:marLeft w:val="0"/>
      <w:marRight w:val="0"/>
      <w:marTop w:val="0"/>
      <w:marBottom w:val="0"/>
      <w:divBdr>
        <w:top w:val="none" w:sz="0" w:space="0" w:color="auto"/>
        <w:left w:val="none" w:sz="0" w:space="0" w:color="auto"/>
        <w:bottom w:val="none" w:sz="0" w:space="0" w:color="auto"/>
        <w:right w:val="none" w:sz="0" w:space="0" w:color="auto"/>
      </w:divBdr>
      <w:divsChild>
        <w:div w:id="719479378">
          <w:marLeft w:val="0"/>
          <w:marRight w:val="0"/>
          <w:marTop w:val="0"/>
          <w:marBottom w:val="0"/>
          <w:divBdr>
            <w:top w:val="none" w:sz="0" w:space="0" w:color="auto"/>
            <w:left w:val="none" w:sz="0" w:space="0" w:color="auto"/>
            <w:bottom w:val="none" w:sz="0" w:space="0" w:color="auto"/>
            <w:right w:val="none" w:sz="0" w:space="0" w:color="auto"/>
          </w:divBdr>
        </w:div>
        <w:div w:id="2030527073">
          <w:marLeft w:val="0"/>
          <w:marRight w:val="0"/>
          <w:marTop w:val="0"/>
          <w:marBottom w:val="0"/>
          <w:divBdr>
            <w:top w:val="none" w:sz="0" w:space="0" w:color="auto"/>
            <w:left w:val="none" w:sz="0" w:space="0" w:color="auto"/>
            <w:bottom w:val="none" w:sz="0" w:space="0" w:color="auto"/>
            <w:right w:val="none" w:sz="0" w:space="0" w:color="auto"/>
          </w:divBdr>
        </w:div>
        <w:div w:id="967246701">
          <w:marLeft w:val="0"/>
          <w:marRight w:val="0"/>
          <w:marTop w:val="0"/>
          <w:marBottom w:val="0"/>
          <w:divBdr>
            <w:top w:val="none" w:sz="0" w:space="0" w:color="auto"/>
            <w:left w:val="none" w:sz="0" w:space="0" w:color="auto"/>
            <w:bottom w:val="none" w:sz="0" w:space="0" w:color="auto"/>
            <w:right w:val="none" w:sz="0" w:space="0" w:color="auto"/>
          </w:divBdr>
        </w:div>
        <w:div w:id="1701665693">
          <w:marLeft w:val="0"/>
          <w:marRight w:val="0"/>
          <w:marTop w:val="0"/>
          <w:marBottom w:val="0"/>
          <w:divBdr>
            <w:top w:val="none" w:sz="0" w:space="0" w:color="auto"/>
            <w:left w:val="none" w:sz="0" w:space="0" w:color="auto"/>
            <w:bottom w:val="none" w:sz="0" w:space="0" w:color="auto"/>
            <w:right w:val="none" w:sz="0" w:space="0" w:color="auto"/>
          </w:divBdr>
        </w:div>
        <w:div w:id="791287609">
          <w:marLeft w:val="0"/>
          <w:marRight w:val="0"/>
          <w:marTop w:val="0"/>
          <w:marBottom w:val="0"/>
          <w:divBdr>
            <w:top w:val="none" w:sz="0" w:space="0" w:color="auto"/>
            <w:left w:val="none" w:sz="0" w:space="0" w:color="auto"/>
            <w:bottom w:val="none" w:sz="0" w:space="0" w:color="auto"/>
            <w:right w:val="none" w:sz="0" w:space="0" w:color="auto"/>
          </w:divBdr>
        </w:div>
        <w:div w:id="1971397536">
          <w:marLeft w:val="0"/>
          <w:marRight w:val="0"/>
          <w:marTop w:val="0"/>
          <w:marBottom w:val="0"/>
          <w:divBdr>
            <w:top w:val="none" w:sz="0" w:space="0" w:color="auto"/>
            <w:left w:val="none" w:sz="0" w:space="0" w:color="auto"/>
            <w:bottom w:val="none" w:sz="0" w:space="0" w:color="auto"/>
            <w:right w:val="none" w:sz="0" w:space="0" w:color="auto"/>
          </w:divBdr>
        </w:div>
        <w:div w:id="1228959947">
          <w:marLeft w:val="0"/>
          <w:marRight w:val="0"/>
          <w:marTop w:val="0"/>
          <w:marBottom w:val="0"/>
          <w:divBdr>
            <w:top w:val="none" w:sz="0" w:space="0" w:color="auto"/>
            <w:left w:val="none" w:sz="0" w:space="0" w:color="auto"/>
            <w:bottom w:val="none" w:sz="0" w:space="0" w:color="auto"/>
            <w:right w:val="none" w:sz="0" w:space="0" w:color="auto"/>
          </w:divBdr>
        </w:div>
        <w:div w:id="1110276809">
          <w:marLeft w:val="0"/>
          <w:marRight w:val="0"/>
          <w:marTop w:val="0"/>
          <w:marBottom w:val="0"/>
          <w:divBdr>
            <w:top w:val="none" w:sz="0" w:space="0" w:color="auto"/>
            <w:left w:val="none" w:sz="0" w:space="0" w:color="auto"/>
            <w:bottom w:val="none" w:sz="0" w:space="0" w:color="auto"/>
            <w:right w:val="none" w:sz="0" w:space="0" w:color="auto"/>
          </w:divBdr>
        </w:div>
        <w:div w:id="374160783">
          <w:marLeft w:val="0"/>
          <w:marRight w:val="0"/>
          <w:marTop w:val="0"/>
          <w:marBottom w:val="0"/>
          <w:divBdr>
            <w:top w:val="none" w:sz="0" w:space="0" w:color="auto"/>
            <w:left w:val="none" w:sz="0" w:space="0" w:color="auto"/>
            <w:bottom w:val="none" w:sz="0" w:space="0" w:color="auto"/>
            <w:right w:val="none" w:sz="0" w:space="0" w:color="auto"/>
          </w:divBdr>
        </w:div>
      </w:divsChild>
    </w:div>
    <w:div w:id="1473057372">
      <w:bodyDiv w:val="1"/>
      <w:marLeft w:val="0"/>
      <w:marRight w:val="0"/>
      <w:marTop w:val="0"/>
      <w:marBottom w:val="0"/>
      <w:divBdr>
        <w:top w:val="none" w:sz="0" w:space="0" w:color="auto"/>
        <w:left w:val="none" w:sz="0" w:space="0" w:color="auto"/>
        <w:bottom w:val="none" w:sz="0" w:space="0" w:color="auto"/>
        <w:right w:val="none" w:sz="0" w:space="0" w:color="auto"/>
      </w:divBdr>
      <w:divsChild>
        <w:div w:id="462693477">
          <w:marLeft w:val="0"/>
          <w:marRight w:val="0"/>
          <w:marTop w:val="0"/>
          <w:marBottom w:val="0"/>
          <w:divBdr>
            <w:top w:val="none" w:sz="0" w:space="0" w:color="auto"/>
            <w:left w:val="none" w:sz="0" w:space="0" w:color="auto"/>
            <w:bottom w:val="none" w:sz="0" w:space="0" w:color="auto"/>
            <w:right w:val="none" w:sz="0" w:space="0" w:color="auto"/>
          </w:divBdr>
        </w:div>
        <w:div w:id="1068728285">
          <w:marLeft w:val="0"/>
          <w:marRight w:val="0"/>
          <w:marTop w:val="0"/>
          <w:marBottom w:val="0"/>
          <w:divBdr>
            <w:top w:val="none" w:sz="0" w:space="0" w:color="auto"/>
            <w:left w:val="none" w:sz="0" w:space="0" w:color="auto"/>
            <w:bottom w:val="none" w:sz="0" w:space="0" w:color="auto"/>
            <w:right w:val="none" w:sz="0" w:space="0" w:color="auto"/>
          </w:divBdr>
        </w:div>
        <w:div w:id="1552501888">
          <w:marLeft w:val="0"/>
          <w:marRight w:val="0"/>
          <w:marTop w:val="0"/>
          <w:marBottom w:val="0"/>
          <w:divBdr>
            <w:top w:val="none" w:sz="0" w:space="0" w:color="auto"/>
            <w:left w:val="none" w:sz="0" w:space="0" w:color="auto"/>
            <w:bottom w:val="none" w:sz="0" w:space="0" w:color="auto"/>
            <w:right w:val="none" w:sz="0" w:space="0" w:color="auto"/>
          </w:divBdr>
        </w:div>
        <w:div w:id="1502283074">
          <w:marLeft w:val="0"/>
          <w:marRight w:val="0"/>
          <w:marTop w:val="0"/>
          <w:marBottom w:val="0"/>
          <w:divBdr>
            <w:top w:val="none" w:sz="0" w:space="0" w:color="auto"/>
            <w:left w:val="none" w:sz="0" w:space="0" w:color="auto"/>
            <w:bottom w:val="none" w:sz="0" w:space="0" w:color="auto"/>
            <w:right w:val="none" w:sz="0" w:space="0" w:color="auto"/>
          </w:divBdr>
        </w:div>
        <w:div w:id="1365792237">
          <w:marLeft w:val="0"/>
          <w:marRight w:val="0"/>
          <w:marTop w:val="0"/>
          <w:marBottom w:val="0"/>
          <w:divBdr>
            <w:top w:val="none" w:sz="0" w:space="0" w:color="auto"/>
            <w:left w:val="none" w:sz="0" w:space="0" w:color="auto"/>
            <w:bottom w:val="none" w:sz="0" w:space="0" w:color="auto"/>
            <w:right w:val="none" w:sz="0" w:space="0" w:color="auto"/>
          </w:divBdr>
        </w:div>
        <w:div w:id="123352518">
          <w:marLeft w:val="0"/>
          <w:marRight w:val="0"/>
          <w:marTop w:val="0"/>
          <w:marBottom w:val="0"/>
          <w:divBdr>
            <w:top w:val="none" w:sz="0" w:space="0" w:color="auto"/>
            <w:left w:val="none" w:sz="0" w:space="0" w:color="auto"/>
            <w:bottom w:val="none" w:sz="0" w:space="0" w:color="auto"/>
            <w:right w:val="none" w:sz="0" w:space="0" w:color="auto"/>
          </w:divBdr>
        </w:div>
        <w:div w:id="228150436">
          <w:marLeft w:val="0"/>
          <w:marRight w:val="0"/>
          <w:marTop w:val="0"/>
          <w:marBottom w:val="0"/>
          <w:divBdr>
            <w:top w:val="none" w:sz="0" w:space="0" w:color="auto"/>
            <w:left w:val="none" w:sz="0" w:space="0" w:color="auto"/>
            <w:bottom w:val="none" w:sz="0" w:space="0" w:color="auto"/>
            <w:right w:val="none" w:sz="0" w:space="0" w:color="auto"/>
          </w:divBdr>
        </w:div>
        <w:div w:id="1259363377">
          <w:marLeft w:val="0"/>
          <w:marRight w:val="0"/>
          <w:marTop w:val="0"/>
          <w:marBottom w:val="0"/>
          <w:divBdr>
            <w:top w:val="none" w:sz="0" w:space="0" w:color="auto"/>
            <w:left w:val="none" w:sz="0" w:space="0" w:color="auto"/>
            <w:bottom w:val="none" w:sz="0" w:space="0" w:color="auto"/>
            <w:right w:val="none" w:sz="0" w:space="0" w:color="auto"/>
          </w:divBdr>
        </w:div>
        <w:div w:id="1834418799">
          <w:marLeft w:val="0"/>
          <w:marRight w:val="0"/>
          <w:marTop w:val="0"/>
          <w:marBottom w:val="0"/>
          <w:divBdr>
            <w:top w:val="none" w:sz="0" w:space="0" w:color="auto"/>
            <w:left w:val="none" w:sz="0" w:space="0" w:color="auto"/>
            <w:bottom w:val="none" w:sz="0" w:space="0" w:color="auto"/>
            <w:right w:val="none" w:sz="0" w:space="0" w:color="auto"/>
          </w:divBdr>
        </w:div>
      </w:divsChild>
    </w:div>
    <w:div w:id="1671643331">
      <w:bodyDiv w:val="1"/>
      <w:marLeft w:val="0"/>
      <w:marRight w:val="0"/>
      <w:marTop w:val="0"/>
      <w:marBottom w:val="0"/>
      <w:divBdr>
        <w:top w:val="none" w:sz="0" w:space="0" w:color="auto"/>
        <w:left w:val="none" w:sz="0" w:space="0" w:color="auto"/>
        <w:bottom w:val="none" w:sz="0" w:space="0" w:color="auto"/>
        <w:right w:val="none" w:sz="0" w:space="0" w:color="auto"/>
      </w:divBdr>
      <w:divsChild>
        <w:div w:id="1376587959">
          <w:marLeft w:val="0"/>
          <w:marRight w:val="0"/>
          <w:marTop w:val="0"/>
          <w:marBottom w:val="0"/>
          <w:divBdr>
            <w:top w:val="none" w:sz="0" w:space="0" w:color="auto"/>
            <w:left w:val="none" w:sz="0" w:space="0" w:color="auto"/>
            <w:bottom w:val="none" w:sz="0" w:space="0" w:color="auto"/>
            <w:right w:val="none" w:sz="0" w:space="0" w:color="auto"/>
          </w:divBdr>
        </w:div>
        <w:div w:id="1450277644">
          <w:marLeft w:val="0"/>
          <w:marRight w:val="0"/>
          <w:marTop w:val="0"/>
          <w:marBottom w:val="0"/>
          <w:divBdr>
            <w:top w:val="none" w:sz="0" w:space="0" w:color="auto"/>
            <w:left w:val="none" w:sz="0" w:space="0" w:color="auto"/>
            <w:bottom w:val="none" w:sz="0" w:space="0" w:color="auto"/>
            <w:right w:val="none" w:sz="0" w:space="0" w:color="auto"/>
          </w:divBdr>
        </w:div>
        <w:div w:id="37500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7891</Words>
  <Characters>4499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Maris Nitcis</cp:lastModifiedBy>
  <cp:revision>4</cp:revision>
  <dcterms:created xsi:type="dcterms:W3CDTF">2015-12-02T12:23:00Z</dcterms:created>
  <dcterms:modified xsi:type="dcterms:W3CDTF">2015-12-10T10:40:00Z</dcterms:modified>
</cp:coreProperties>
</file>