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8A918" w14:textId="0116C3C9" w:rsidR="001074AB" w:rsidRDefault="001074AB" w:rsidP="001074AB">
      <w:pPr>
        <w:jc w:val="right"/>
        <w:rPr>
          <w:rFonts w:ascii="Times New Roman" w:hAnsi="Times New Roman" w:cs="Times New Roman"/>
          <w:sz w:val="24"/>
          <w:szCs w:val="24"/>
        </w:rPr>
      </w:pPr>
      <w:r>
        <w:rPr>
          <w:rFonts w:ascii="Times New Roman" w:hAnsi="Times New Roman" w:cs="Times New Roman"/>
          <w:sz w:val="24"/>
          <w:szCs w:val="24"/>
        </w:rPr>
        <w:t>7.</w:t>
      </w:r>
      <w:r w:rsidR="00552762">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pielikums</w:t>
      </w:r>
      <w:proofErr w:type="spellEnd"/>
    </w:p>
    <w:p w14:paraId="4C038358" w14:textId="7A845833" w:rsidR="00E72833" w:rsidRPr="00E72833" w:rsidRDefault="00E72833" w:rsidP="00E72833">
      <w:pPr>
        <w:jc w:val="center"/>
        <w:rPr>
          <w:rFonts w:ascii="Times New Roman" w:hAnsi="Times New Roman" w:cs="Times New Roman"/>
          <w:sz w:val="24"/>
          <w:szCs w:val="24"/>
        </w:rPr>
      </w:pPr>
      <w:proofErr w:type="spellStart"/>
      <w:r w:rsidRPr="00E72833">
        <w:rPr>
          <w:rFonts w:ascii="Times New Roman" w:hAnsi="Times New Roman" w:cs="Times New Roman"/>
          <w:sz w:val="24"/>
          <w:szCs w:val="24"/>
        </w:rPr>
        <w:t>Pašvaldību</w:t>
      </w:r>
      <w:proofErr w:type="spellEnd"/>
      <w:r w:rsidRPr="00E72833">
        <w:rPr>
          <w:rFonts w:ascii="Times New Roman" w:hAnsi="Times New Roman" w:cs="Times New Roman"/>
          <w:sz w:val="24"/>
          <w:szCs w:val="24"/>
        </w:rPr>
        <w:t xml:space="preserve"> </w:t>
      </w:r>
      <w:proofErr w:type="spellStart"/>
      <w:r w:rsidRPr="00E72833">
        <w:rPr>
          <w:rFonts w:ascii="Times New Roman" w:hAnsi="Times New Roman" w:cs="Times New Roman"/>
          <w:sz w:val="24"/>
          <w:szCs w:val="24"/>
        </w:rPr>
        <w:t>atzinumos</w:t>
      </w:r>
      <w:proofErr w:type="spellEnd"/>
      <w:r w:rsidRPr="00E72833">
        <w:rPr>
          <w:rFonts w:ascii="Times New Roman" w:hAnsi="Times New Roman" w:cs="Times New Roman"/>
          <w:sz w:val="24"/>
          <w:szCs w:val="24"/>
        </w:rPr>
        <w:t xml:space="preserve"> </w:t>
      </w:r>
      <w:proofErr w:type="spellStart"/>
      <w:r w:rsidRPr="00E72833">
        <w:rPr>
          <w:rFonts w:ascii="Times New Roman" w:hAnsi="Times New Roman" w:cs="Times New Roman"/>
          <w:sz w:val="24"/>
          <w:szCs w:val="24"/>
        </w:rPr>
        <w:t>minēto</w:t>
      </w:r>
      <w:proofErr w:type="spellEnd"/>
      <w:r w:rsidRPr="00E72833">
        <w:rPr>
          <w:rFonts w:ascii="Times New Roman" w:hAnsi="Times New Roman" w:cs="Times New Roman"/>
          <w:sz w:val="24"/>
          <w:szCs w:val="24"/>
        </w:rPr>
        <w:t xml:space="preserve"> </w:t>
      </w:r>
      <w:proofErr w:type="spellStart"/>
      <w:r w:rsidRPr="00E72833">
        <w:rPr>
          <w:rFonts w:ascii="Times New Roman" w:hAnsi="Times New Roman" w:cs="Times New Roman"/>
          <w:sz w:val="24"/>
          <w:szCs w:val="24"/>
        </w:rPr>
        <w:t>iebildumu</w:t>
      </w:r>
      <w:proofErr w:type="spellEnd"/>
      <w:r w:rsidRPr="00E72833">
        <w:rPr>
          <w:rFonts w:ascii="Times New Roman" w:hAnsi="Times New Roman" w:cs="Times New Roman"/>
          <w:sz w:val="24"/>
          <w:szCs w:val="24"/>
        </w:rPr>
        <w:t xml:space="preserve"> </w:t>
      </w:r>
      <w:proofErr w:type="spellStart"/>
      <w:r w:rsidRPr="00E72833">
        <w:rPr>
          <w:rFonts w:ascii="Times New Roman" w:hAnsi="Times New Roman" w:cs="Times New Roman"/>
          <w:sz w:val="24"/>
          <w:szCs w:val="24"/>
        </w:rPr>
        <w:t>izvērtējums</w:t>
      </w:r>
      <w:bookmarkStart w:id="0" w:name="_GoBack"/>
      <w:bookmarkEnd w:id="0"/>
      <w:proofErr w:type="spellEnd"/>
    </w:p>
    <w:tbl>
      <w:tblPr>
        <w:tblStyle w:val="TableGrid"/>
        <w:tblW w:w="0" w:type="auto"/>
        <w:tblLayout w:type="fixed"/>
        <w:tblLook w:val="04A0" w:firstRow="1" w:lastRow="0" w:firstColumn="1" w:lastColumn="0" w:noHBand="0" w:noVBand="1"/>
      </w:tblPr>
      <w:tblGrid>
        <w:gridCol w:w="846"/>
        <w:gridCol w:w="1701"/>
        <w:gridCol w:w="5812"/>
        <w:gridCol w:w="4919"/>
      </w:tblGrid>
      <w:tr w:rsidR="00E5038A" w:rsidRPr="00627017" w14:paraId="4B2A3042" w14:textId="77777777" w:rsidTr="009544AF">
        <w:tc>
          <w:tcPr>
            <w:tcW w:w="846" w:type="dxa"/>
          </w:tcPr>
          <w:p w14:paraId="70D41270" w14:textId="77777777" w:rsidR="00E5038A" w:rsidRPr="00627017" w:rsidRDefault="00E5038A">
            <w:pPr>
              <w:rPr>
                <w:rFonts w:ascii="Times New Roman" w:hAnsi="Times New Roman" w:cs="Times New Roman"/>
                <w:sz w:val="24"/>
                <w:szCs w:val="24"/>
                <w:lang w:val="lv-LV"/>
              </w:rPr>
            </w:pPr>
            <w:r w:rsidRPr="00627017">
              <w:rPr>
                <w:rFonts w:ascii="Times New Roman" w:hAnsi="Times New Roman" w:cs="Times New Roman"/>
                <w:sz w:val="24"/>
                <w:szCs w:val="24"/>
                <w:lang w:val="lv-LV"/>
              </w:rPr>
              <w:t>Nr. p.k.</w:t>
            </w:r>
          </w:p>
        </w:tc>
        <w:tc>
          <w:tcPr>
            <w:tcW w:w="1701" w:type="dxa"/>
          </w:tcPr>
          <w:p w14:paraId="12D45763" w14:textId="77777777" w:rsidR="00E5038A" w:rsidRPr="00627017" w:rsidRDefault="00E5038A">
            <w:pPr>
              <w:rPr>
                <w:rFonts w:ascii="Times New Roman" w:hAnsi="Times New Roman" w:cs="Times New Roman"/>
                <w:sz w:val="24"/>
                <w:szCs w:val="24"/>
                <w:lang w:val="lv-LV"/>
              </w:rPr>
            </w:pPr>
            <w:r w:rsidRPr="00627017">
              <w:rPr>
                <w:rFonts w:ascii="Times New Roman" w:hAnsi="Times New Roman" w:cs="Times New Roman"/>
                <w:sz w:val="24"/>
                <w:szCs w:val="24"/>
                <w:lang w:val="lv-LV"/>
              </w:rPr>
              <w:t>Pašvaldība</w:t>
            </w:r>
          </w:p>
        </w:tc>
        <w:tc>
          <w:tcPr>
            <w:tcW w:w="5812" w:type="dxa"/>
          </w:tcPr>
          <w:p w14:paraId="77293ED0" w14:textId="77777777" w:rsidR="00E5038A" w:rsidRPr="00627017" w:rsidRDefault="00E5038A" w:rsidP="009544AF">
            <w:pPr>
              <w:rPr>
                <w:rFonts w:ascii="Times New Roman" w:hAnsi="Times New Roman" w:cs="Times New Roman"/>
                <w:sz w:val="24"/>
                <w:szCs w:val="24"/>
                <w:lang w:val="lv-LV"/>
              </w:rPr>
            </w:pPr>
            <w:r w:rsidRPr="00627017">
              <w:rPr>
                <w:rFonts w:ascii="Times New Roman" w:hAnsi="Times New Roman" w:cs="Times New Roman"/>
                <w:sz w:val="24"/>
                <w:szCs w:val="24"/>
                <w:lang w:val="lv-LV"/>
              </w:rPr>
              <w:t>Iebildums/priekšlikums</w:t>
            </w:r>
          </w:p>
        </w:tc>
        <w:tc>
          <w:tcPr>
            <w:tcW w:w="4919" w:type="dxa"/>
          </w:tcPr>
          <w:p w14:paraId="045BA734" w14:textId="77777777" w:rsidR="00E5038A" w:rsidRPr="00627017" w:rsidRDefault="00E5038A">
            <w:pPr>
              <w:rPr>
                <w:rFonts w:ascii="Times New Roman" w:hAnsi="Times New Roman" w:cs="Times New Roman"/>
                <w:sz w:val="24"/>
                <w:szCs w:val="24"/>
                <w:lang w:val="lv-LV"/>
              </w:rPr>
            </w:pPr>
            <w:r w:rsidRPr="00627017">
              <w:rPr>
                <w:rFonts w:ascii="Times New Roman" w:hAnsi="Times New Roman" w:cs="Times New Roman"/>
                <w:sz w:val="24"/>
                <w:szCs w:val="24"/>
                <w:lang w:val="lv-LV"/>
              </w:rPr>
              <w:t>Izvērtējuma rezultāts</w:t>
            </w:r>
          </w:p>
        </w:tc>
      </w:tr>
      <w:tr w:rsidR="00265113" w:rsidRPr="0020518E" w14:paraId="069CA30E" w14:textId="77777777" w:rsidTr="009544AF">
        <w:tc>
          <w:tcPr>
            <w:tcW w:w="846" w:type="dxa"/>
          </w:tcPr>
          <w:p w14:paraId="2C8A40EC" w14:textId="77777777" w:rsidR="00265113" w:rsidRPr="00627017" w:rsidRDefault="00265113"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1.</w:t>
            </w:r>
          </w:p>
        </w:tc>
        <w:tc>
          <w:tcPr>
            <w:tcW w:w="1701" w:type="dxa"/>
          </w:tcPr>
          <w:p w14:paraId="4EE97B9E" w14:textId="5ECA3501" w:rsidR="00265113" w:rsidRPr="00627017" w:rsidRDefault="00D81AF0" w:rsidP="00265113">
            <w:pPr>
              <w:rPr>
                <w:rFonts w:ascii="Times New Roman" w:hAnsi="Times New Roman" w:cs="Times New Roman"/>
                <w:sz w:val="24"/>
                <w:szCs w:val="24"/>
                <w:lang w:val="lv-LV"/>
              </w:rPr>
            </w:pPr>
            <w:proofErr w:type="spellStart"/>
            <w:r>
              <w:rPr>
                <w:rFonts w:ascii="Times New Roman" w:hAnsi="Times New Roman" w:cs="Times New Roman"/>
                <w:sz w:val="24"/>
                <w:szCs w:val="24"/>
                <w:lang w:val="lv-LV"/>
              </w:rPr>
              <w:t>Augšdaugavas</w:t>
            </w:r>
            <w:proofErr w:type="spellEnd"/>
            <w:r>
              <w:rPr>
                <w:rFonts w:ascii="Times New Roman" w:hAnsi="Times New Roman" w:cs="Times New Roman"/>
                <w:sz w:val="24"/>
                <w:szCs w:val="24"/>
                <w:lang w:val="lv-LV"/>
              </w:rPr>
              <w:t xml:space="preserve"> novada pašvaldība</w:t>
            </w:r>
          </w:p>
        </w:tc>
        <w:tc>
          <w:tcPr>
            <w:tcW w:w="5812" w:type="dxa"/>
          </w:tcPr>
          <w:p w14:paraId="6E384D17" w14:textId="77777777" w:rsidR="00265113" w:rsidRPr="00627017" w:rsidRDefault="00265113" w:rsidP="009544AF">
            <w:pPr>
              <w:rPr>
                <w:rFonts w:ascii="Times New Roman" w:eastAsia="Times New Roman" w:hAnsi="Times New Roman" w:cs="Times New Roman"/>
                <w:sz w:val="24"/>
                <w:szCs w:val="24"/>
                <w:lang w:val="lv-LV" w:eastAsia="lv-LV"/>
              </w:rPr>
            </w:pPr>
            <w:r w:rsidRPr="00627017">
              <w:rPr>
                <w:rFonts w:ascii="Times New Roman" w:eastAsia="Times New Roman" w:hAnsi="Times New Roman" w:cs="Times New Roman"/>
                <w:sz w:val="24"/>
                <w:szCs w:val="24"/>
                <w:lang w:val="lv-LV" w:eastAsia="lv-LV"/>
              </w:rPr>
              <w:t xml:space="preserve">Nevar sniegt atzinumu par Daugavpils pilsētas </w:t>
            </w:r>
            <w:proofErr w:type="spellStart"/>
            <w:r w:rsidRPr="00627017">
              <w:rPr>
                <w:rFonts w:ascii="Times New Roman" w:eastAsia="Times New Roman" w:hAnsi="Times New Roman" w:cs="Times New Roman"/>
                <w:sz w:val="24"/>
                <w:szCs w:val="24"/>
                <w:lang w:val="lv-LV" w:eastAsia="lv-LV"/>
              </w:rPr>
              <w:t>Ruģeļu</w:t>
            </w:r>
            <w:proofErr w:type="spellEnd"/>
            <w:r w:rsidRPr="00627017">
              <w:rPr>
                <w:rFonts w:ascii="Times New Roman" w:eastAsia="Times New Roman" w:hAnsi="Times New Roman" w:cs="Times New Roman"/>
                <w:sz w:val="24"/>
                <w:szCs w:val="24"/>
                <w:lang w:val="lv-LV" w:eastAsia="lv-LV"/>
              </w:rPr>
              <w:t xml:space="preserve"> apkārtnes bioloģiski vērtīgās teritorijas iekļaušana AAA “Augšdaugava”, jo:</w:t>
            </w:r>
          </w:p>
          <w:p w14:paraId="00F24C64" w14:textId="77777777" w:rsidR="00265113" w:rsidRPr="00627017" w:rsidRDefault="00265113" w:rsidP="009544AF">
            <w:pPr>
              <w:rPr>
                <w:rFonts w:ascii="Times New Roman" w:hAnsi="Times New Roman" w:cs="Times New Roman"/>
                <w:sz w:val="24"/>
                <w:szCs w:val="24"/>
                <w:lang w:val="lv-LV" w:bidi="bn-BD"/>
              </w:rPr>
            </w:pPr>
            <w:r w:rsidRPr="00627017">
              <w:rPr>
                <w:rFonts w:ascii="Times New Roman" w:eastAsia="Times New Roman" w:hAnsi="Times New Roman" w:cs="Times New Roman"/>
                <w:sz w:val="24"/>
                <w:szCs w:val="24"/>
                <w:lang w:val="lv-LV" w:eastAsia="lv-LV"/>
              </w:rPr>
              <w:t xml:space="preserve">- var traucēt </w:t>
            </w:r>
            <w:r w:rsidRPr="00627017">
              <w:rPr>
                <w:rFonts w:ascii="Times New Roman" w:hAnsi="Times New Roman" w:cs="Times New Roman"/>
                <w:sz w:val="24"/>
                <w:szCs w:val="24"/>
                <w:lang w:val="lv-LV" w:bidi="bn-BD"/>
              </w:rPr>
              <w:t>Daugavpils pilsētas apvedceļa un jauna Daugavas šķērsojuma (tilta) izbūvei,</w:t>
            </w:r>
          </w:p>
          <w:p w14:paraId="6A69547E" w14:textId="77777777" w:rsidR="00265113" w:rsidRPr="00627017" w:rsidRDefault="00265113" w:rsidP="009544AF">
            <w:pPr>
              <w:rPr>
                <w:rFonts w:ascii="Times New Roman" w:hAnsi="Times New Roman" w:cs="Times New Roman"/>
                <w:sz w:val="24"/>
                <w:szCs w:val="24"/>
                <w:lang w:val="lv-LV" w:bidi="bn-BD"/>
              </w:rPr>
            </w:pPr>
            <w:r w:rsidRPr="00627017">
              <w:rPr>
                <w:rFonts w:ascii="Times New Roman" w:hAnsi="Times New Roman" w:cs="Times New Roman"/>
                <w:sz w:val="24"/>
                <w:szCs w:val="24"/>
                <w:lang w:val="lv-LV" w:bidi="bn-BD"/>
              </w:rPr>
              <w:t>- netika informēti zemes īpašnieki,</w:t>
            </w:r>
          </w:p>
          <w:p w14:paraId="65DB6081" w14:textId="3462D568" w:rsidR="00265113" w:rsidRPr="00627017" w:rsidRDefault="00265113" w:rsidP="009544AF">
            <w:pPr>
              <w:rPr>
                <w:rFonts w:ascii="Times New Roman" w:hAnsi="Times New Roman" w:cs="Times New Roman"/>
                <w:sz w:val="24"/>
                <w:szCs w:val="24"/>
                <w:lang w:val="lv-LV"/>
              </w:rPr>
            </w:pPr>
            <w:r w:rsidRPr="00627017">
              <w:rPr>
                <w:rFonts w:ascii="Times New Roman" w:hAnsi="Times New Roman" w:cs="Times New Roman"/>
                <w:sz w:val="24"/>
                <w:szCs w:val="24"/>
                <w:lang w:val="lv-LV" w:bidi="bn-BD"/>
              </w:rPr>
              <w:t>- AAA “Augšdaugava” paplašināšana nav paredzēta pašvaldību plānošanas dokumentos</w:t>
            </w:r>
          </w:p>
        </w:tc>
        <w:tc>
          <w:tcPr>
            <w:tcW w:w="4919" w:type="dxa"/>
          </w:tcPr>
          <w:p w14:paraId="40332EF1" w14:textId="34D418AB" w:rsidR="00C103D2" w:rsidRPr="00627017" w:rsidRDefault="0020518E" w:rsidP="004A685E">
            <w:pPr>
              <w:spacing w:after="120"/>
              <w:rPr>
                <w:rFonts w:ascii="Times New Roman" w:hAnsi="Times New Roman" w:cs="Times New Roman"/>
                <w:sz w:val="24"/>
                <w:szCs w:val="24"/>
                <w:lang w:val="lv-LV"/>
              </w:rPr>
            </w:pPr>
            <w:r w:rsidRPr="0020518E">
              <w:rPr>
                <w:rFonts w:ascii="Times New Roman" w:hAnsi="Times New Roman" w:cs="Times New Roman"/>
                <w:sz w:val="24"/>
                <w:szCs w:val="24"/>
                <w:lang w:val="lv-LV"/>
              </w:rPr>
              <w:t xml:space="preserve">Ņemot vērā Daugavpils </w:t>
            </w:r>
            <w:proofErr w:type="spellStart"/>
            <w:r w:rsidRPr="0020518E">
              <w:rPr>
                <w:rFonts w:ascii="Times New Roman" w:hAnsi="Times New Roman" w:cs="Times New Roman"/>
                <w:sz w:val="24"/>
                <w:szCs w:val="24"/>
                <w:lang w:val="lv-LV"/>
              </w:rPr>
              <w:t>valstspilsētas</w:t>
            </w:r>
            <w:proofErr w:type="spellEnd"/>
            <w:r w:rsidRPr="0020518E">
              <w:rPr>
                <w:rFonts w:ascii="Times New Roman" w:hAnsi="Times New Roman" w:cs="Times New Roman"/>
                <w:sz w:val="24"/>
                <w:szCs w:val="24"/>
                <w:lang w:val="lv-LV"/>
              </w:rPr>
              <w:t xml:space="preserve"> un </w:t>
            </w:r>
            <w:proofErr w:type="spellStart"/>
            <w:r w:rsidRPr="0020518E">
              <w:rPr>
                <w:rFonts w:ascii="Times New Roman" w:hAnsi="Times New Roman" w:cs="Times New Roman"/>
                <w:sz w:val="24"/>
                <w:szCs w:val="24"/>
                <w:lang w:val="lv-LV"/>
              </w:rPr>
              <w:t>Augšdaugavas</w:t>
            </w:r>
            <w:proofErr w:type="spellEnd"/>
            <w:r w:rsidRPr="0020518E">
              <w:rPr>
                <w:rFonts w:ascii="Times New Roman" w:hAnsi="Times New Roman" w:cs="Times New Roman"/>
                <w:sz w:val="24"/>
                <w:szCs w:val="24"/>
                <w:lang w:val="lv-LV"/>
              </w:rPr>
              <w:t xml:space="preserve"> novada pašvaldību viedokli,</w:t>
            </w:r>
            <w:r>
              <w:rPr>
                <w:rFonts w:ascii="Times New Roman" w:hAnsi="Times New Roman" w:cs="Times New Roman"/>
                <w:sz w:val="24"/>
                <w:szCs w:val="24"/>
                <w:lang w:val="lv-LV"/>
              </w:rPr>
              <w:t xml:space="preserve"> mainīts A.3.2. pasākums un</w:t>
            </w:r>
            <w:r w:rsidRPr="0020518E">
              <w:rPr>
                <w:rFonts w:ascii="Times New Roman" w:hAnsi="Times New Roman" w:cs="Times New Roman"/>
                <w:sz w:val="24"/>
                <w:szCs w:val="24"/>
                <w:lang w:val="lv-LV"/>
              </w:rPr>
              <w:t xml:space="preserve"> DA plānā iekļauts priekšlikums veidot vietējas nozīmes īpaši aizsargājamo dabas teritoriju </w:t>
            </w:r>
            <w:proofErr w:type="spellStart"/>
            <w:r w:rsidRPr="0020518E">
              <w:rPr>
                <w:rFonts w:ascii="Times New Roman" w:hAnsi="Times New Roman" w:cs="Times New Roman"/>
                <w:sz w:val="24"/>
                <w:szCs w:val="24"/>
                <w:lang w:val="lv-LV"/>
              </w:rPr>
              <w:t>Ruģelu</w:t>
            </w:r>
            <w:proofErr w:type="spellEnd"/>
            <w:r w:rsidRPr="0020518E">
              <w:rPr>
                <w:rFonts w:ascii="Times New Roman" w:hAnsi="Times New Roman" w:cs="Times New Roman"/>
                <w:sz w:val="24"/>
                <w:szCs w:val="24"/>
                <w:lang w:val="lv-LV"/>
              </w:rPr>
              <w:t xml:space="preserve"> apkārtnē, skat. pasākumu A.3.2. Vietējas nozīmes aizsargājamas dabas teritorijas izveidošana </w:t>
            </w:r>
            <w:proofErr w:type="spellStart"/>
            <w:r w:rsidRPr="0020518E">
              <w:rPr>
                <w:rFonts w:ascii="Times New Roman" w:hAnsi="Times New Roman" w:cs="Times New Roman"/>
                <w:sz w:val="24"/>
                <w:szCs w:val="24"/>
                <w:lang w:val="lv-LV"/>
              </w:rPr>
              <w:t>Ruģeļu</w:t>
            </w:r>
            <w:proofErr w:type="spellEnd"/>
            <w:r w:rsidRPr="0020518E">
              <w:rPr>
                <w:rFonts w:ascii="Times New Roman" w:hAnsi="Times New Roman" w:cs="Times New Roman"/>
                <w:sz w:val="24"/>
                <w:szCs w:val="24"/>
                <w:lang w:val="lv-LV"/>
              </w:rPr>
              <w:t xml:space="preserve"> apkārtnē.</w:t>
            </w:r>
          </w:p>
        </w:tc>
      </w:tr>
      <w:tr w:rsidR="00265113" w:rsidRPr="00552762" w14:paraId="4295D97E" w14:textId="77777777" w:rsidTr="009544AF">
        <w:tc>
          <w:tcPr>
            <w:tcW w:w="846" w:type="dxa"/>
          </w:tcPr>
          <w:p w14:paraId="4227F8D9" w14:textId="7E0ABC96" w:rsidR="00265113"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2.</w:t>
            </w:r>
          </w:p>
        </w:tc>
        <w:tc>
          <w:tcPr>
            <w:tcW w:w="1701" w:type="dxa"/>
          </w:tcPr>
          <w:p w14:paraId="12826F7B" w14:textId="6F094270" w:rsidR="00265113" w:rsidRPr="00627017" w:rsidRDefault="00D81AF0" w:rsidP="00265113">
            <w:pPr>
              <w:rPr>
                <w:rFonts w:ascii="Times New Roman" w:hAnsi="Times New Roman" w:cs="Times New Roman"/>
                <w:sz w:val="24"/>
                <w:szCs w:val="24"/>
                <w:lang w:val="lv-LV"/>
              </w:rPr>
            </w:pPr>
            <w:proofErr w:type="spellStart"/>
            <w:r>
              <w:rPr>
                <w:rFonts w:ascii="Times New Roman" w:hAnsi="Times New Roman" w:cs="Times New Roman"/>
                <w:sz w:val="24"/>
                <w:szCs w:val="24"/>
                <w:lang w:val="lv-LV"/>
              </w:rPr>
              <w:t>Augšdaugavas</w:t>
            </w:r>
            <w:proofErr w:type="spellEnd"/>
            <w:r>
              <w:rPr>
                <w:rFonts w:ascii="Times New Roman" w:hAnsi="Times New Roman" w:cs="Times New Roman"/>
                <w:sz w:val="24"/>
                <w:szCs w:val="24"/>
                <w:lang w:val="lv-LV"/>
              </w:rPr>
              <w:t xml:space="preserve"> novada pašvaldība</w:t>
            </w:r>
          </w:p>
        </w:tc>
        <w:tc>
          <w:tcPr>
            <w:tcW w:w="5812" w:type="dxa"/>
          </w:tcPr>
          <w:p w14:paraId="796E1826" w14:textId="575BBC47" w:rsidR="00265113" w:rsidRPr="00627017" w:rsidRDefault="00265113" w:rsidP="009544AF">
            <w:pPr>
              <w:spacing w:after="80"/>
              <w:rPr>
                <w:rFonts w:ascii="Times New Roman" w:hAnsi="Times New Roman" w:cs="Times New Roman"/>
                <w:sz w:val="24"/>
                <w:szCs w:val="24"/>
                <w:lang w:val="lv-LV"/>
              </w:rPr>
            </w:pPr>
            <w:r w:rsidRPr="00627017">
              <w:rPr>
                <w:rFonts w:ascii="Times New Roman" w:hAnsi="Times New Roman" w:cs="Times New Roman"/>
                <w:sz w:val="24"/>
                <w:szCs w:val="24"/>
                <w:lang w:val="lv-LV"/>
              </w:rPr>
              <w:t xml:space="preserve">DA plānā nav līdz galam skaidra pozīcija par vēsturiski iecerētās Daugavpils HES un </w:t>
            </w:r>
            <w:proofErr w:type="gramStart"/>
            <w:r w:rsidRPr="00627017">
              <w:rPr>
                <w:rFonts w:ascii="Times New Roman" w:hAnsi="Times New Roman" w:cs="Times New Roman"/>
                <w:sz w:val="24"/>
                <w:szCs w:val="24"/>
                <w:lang w:val="lv-LV"/>
              </w:rPr>
              <w:t>citu hidrotehnisko būvju</w:t>
            </w:r>
            <w:proofErr w:type="gramEnd"/>
            <w:r w:rsidRPr="00627017">
              <w:rPr>
                <w:rFonts w:ascii="Times New Roman" w:hAnsi="Times New Roman" w:cs="Times New Roman"/>
                <w:sz w:val="24"/>
                <w:szCs w:val="24"/>
                <w:lang w:val="lv-LV"/>
              </w:rPr>
              <w:t xml:space="preserve"> (dīķu, utt.) savietojamību ar teritorijas ģeoloģiskās struktūras un dabas vērtību aizsardzības mērķi.</w:t>
            </w:r>
          </w:p>
          <w:p w14:paraId="026E0E67" w14:textId="441C4833" w:rsidR="00265113" w:rsidRPr="00627017" w:rsidRDefault="00265113" w:rsidP="009544AF">
            <w:pPr>
              <w:spacing w:after="80"/>
              <w:rPr>
                <w:rFonts w:ascii="Times New Roman" w:hAnsi="Times New Roman" w:cs="Times New Roman"/>
                <w:sz w:val="24"/>
                <w:szCs w:val="24"/>
                <w:lang w:val="lv-LV"/>
              </w:rPr>
            </w:pPr>
            <w:r w:rsidRPr="00627017">
              <w:rPr>
                <w:rFonts w:ascii="Times New Roman" w:hAnsi="Times New Roman" w:cs="Times New Roman"/>
                <w:sz w:val="24"/>
                <w:szCs w:val="24"/>
                <w:lang w:val="lv-LV"/>
              </w:rPr>
              <w:t xml:space="preserve">Priekšlikums Daugavas aizsargjoslā aizliegt dīķu veidošanu, kuru platībā pārsniedz 0,1 ha skatāms detalizēti kopsakarā ar citiem plānā sniegtajiem ieteikumiem, piemēram, </w:t>
            </w:r>
            <w:proofErr w:type="spellStart"/>
            <w:r w:rsidRPr="00627017">
              <w:rPr>
                <w:rFonts w:ascii="Times New Roman" w:hAnsi="Times New Roman" w:cs="Times New Roman"/>
                <w:sz w:val="24"/>
                <w:szCs w:val="24"/>
                <w:lang w:val="lv-LV"/>
              </w:rPr>
              <w:t>Elernes</w:t>
            </w:r>
            <w:proofErr w:type="spellEnd"/>
            <w:r w:rsidRPr="00627017">
              <w:rPr>
                <w:rFonts w:ascii="Times New Roman" w:hAnsi="Times New Roman" w:cs="Times New Roman"/>
                <w:sz w:val="24"/>
                <w:szCs w:val="24"/>
                <w:lang w:val="lv-LV"/>
              </w:rPr>
              <w:t xml:space="preserve"> loka karjeru rekultivāciju. </w:t>
            </w:r>
          </w:p>
          <w:p w14:paraId="0993D03F" w14:textId="77777777" w:rsidR="00265113" w:rsidRPr="00627017" w:rsidRDefault="00265113" w:rsidP="009544AF">
            <w:pPr>
              <w:spacing w:after="80"/>
              <w:rPr>
                <w:rFonts w:ascii="Times New Roman" w:hAnsi="Times New Roman" w:cs="Times New Roman"/>
                <w:sz w:val="24"/>
                <w:szCs w:val="24"/>
                <w:lang w:val="lv-LV"/>
              </w:rPr>
            </w:pPr>
            <w:r w:rsidRPr="00627017">
              <w:rPr>
                <w:rFonts w:ascii="Times New Roman" w:hAnsi="Times New Roman" w:cs="Times New Roman"/>
                <w:sz w:val="24"/>
                <w:szCs w:val="24"/>
                <w:lang w:val="lv-LV"/>
              </w:rPr>
              <w:t xml:space="preserve">E.1.2. apsaimniekošanas pasākuma ietvaros paredzētās aktivitātes un noteiktie ierobežojumi </w:t>
            </w:r>
            <w:proofErr w:type="gramStart"/>
            <w:r w:rsidRPr="00627017">
              <w:rPr>
                <w:rFonts w:ascii="Times New Roman" w:hAnsi="Times New Roman" w:cs="Times New Roman"/>
                <w:sz w:val="24"/>
                <w:szCs w:val="24"/>
                <w:lang w:val="lv-LV"/>
              </w:rPr>
              <w:t>vērsti uz piemērotu dzīvotņu saglabāšanu īpaši aizsargājamām sugām</w:t>
            </w:r>
            <w:proofErr w:type="gramEnd"/>
            <w:r w:rsidRPr="00627017">
              <w:rPr>
                <w:rFonts w:ascii="Times New Roman" w:hAnsi="Times New Roman" w:cs="Times New Roman"/>
                <w:sz w:val="24"/>
                <w:szCs w:val="24"/>
                <w:lang w:val="lv-LV"/>
              </w:rPr>
              <w:t xml:space="preserve"> (neizslēdzot ūdenstilpju ierīkošanu), nevis ainavas un </w:t>
            </w:r>
            <w:proofErr w:type="spellStart"/>
            <w:r w:rsidRPr="00627017">
              <w:rPr>
                <w:rFonts w:ascii="Times New Roman" w:hAnsi="Times New Roman" w:cs="Times New Roman"/>
                <w:sz w:val="24"/>
                <w:szCs w:val="24"/>
                <w:lang w:val="lv-LV"/>
              </w:rPr>
              <w:t>ģeodaudzveidības</w:t>
            </w:r>
            <w:proofErr w:type="spellEnd"/>
            <w:r w:rsidRPr="00627017">
              <w:rPr>
                <w:rFonts w:ascii="Times New Roman" w:hAnsi="Times New Roman" w:cs="Times New Roman"/>
                <w:sz w:val="24"/>
                <w:szCs w:val="24"/>
                <w:lang w:val="lv-LV"/>
              </w:rPr>
              <w:t xml:space="preserve"> elementu saglabāšanu, iespējamo risku (piemēram, dīķu kaskāžu izveidošana, applūstošās teritorijas paplašināšanās) analīzi.</w:t>
            </w:r>
          </w:p>
          <w:p w14:paraId="30FB8293" w14:textId="07DD95F0" w:rsidR="00265113" w:rsidRPr="00627017" w:rsidRDefault="00265113" w:rsidP="009544AF">
            <w:pPr>
              <w:spacing w:after="80"/>
              <w:rPr>
                <w:rFonts w:ascii="Times New Roman" w:hAnsi="Times New Roman" w:cs="Times New Roman"/>
                <w:sz w:val="24"/>
                <w:szCs w:val="24"/>
                <w:lang w:val="lv-LV"/>
              </w:rPr>
            </w:pPr>
            <w:r w:rsidRPr="00627017">
              <w:rPr>
                <w:rFonts w:ascii="Times New Roman" w:hAnsi="Times New Roman" w:cs="Times New Roman"/>
                <w:sz w:val="24"/>
                <w:szCs w:val="24"/>
                <w:lang w:val="lv-LV"/>
              </w:rPr>
              <w:t xml:space="preserve">Priekšlikumi karjeru rekultivācijai ir ļoti vispārīgi un papildināmi, tādējādi ir iekļaujami vismaz riska aspekti, </w:t>
            </w:r>
            <w:r w:rsidRPr="00627017">
              <w:rPr>
                <w:rFonts w:ascii="Times New Roman" w:hAnsi="Times New Roman" w:cs="Times New Roman"/>
                <w:sz w:val="24"/>
                <w:szCs w:val="24"/>
                <w:lang w:val="lv-LV"/>
              </w:rPr>
              <w:lastRenderedPageBreak/>
              <w:t>kas būtu ņemami vērā karjeru rekultivācijā un vienotas ainavu telpas izveidē.</w:t>
            </w:r>
          </w:p>
        </w:tc>
        <w:tc>
          <w:tcPr>
            <w:tcW w:w="4919" w:type="dxa"/>
          </w:tcPr>
          <w:p w14:paraId="73997256" w14:textId="77777777" w:rsidR="004A685E" w:rsidRDefault="004A685E" w:rsidP="00265113">
            <w:pPr>
              <w:rPr>
                <w:rFonts w:ascii="Times New Roman" w:hAnsi="Times New Roman" w:cs="Times New Roman"/>
                <w:sz w:val="24"/>
                <w:szCs w:val="24"/>
                <w:lang w:val="lv-LV"/>
              </w:rPr>
            </w:pPr>
            <w:r>
              <w:rPr>
                <w:rFonts w:ascii="Times New Roman" w:hAnsi="Times New Roman" w:cs="Times New Roman"/>
                <w:sz w:val="24"/>
                <w:szCs w:val="24"/>
                <w:lang w:val="lv-LV"/>
              </w:rPr>
              <w:lastRenderedPageBreak/>
              <w:t>Attiecībā uz HES DA plāna 6.2. nodaļā iekļauts priekšlikums:</w:t>
            </w:r>
          </w:p>
          <w:p w14:paraId="75883D5D" w14:textId="016DE25A" w:rsidR="004A685E" w:rsidRPr="004A685E" w:rsidRDefault="009B34C3" w:rsidP="004A685E">
            <w:pPr>
              <w:rPr>
                <w:rFonts w:ascii="Times New Roman" w:hAnsi="Times New Roman" w:cs="Times New Roman"/>
                <w:sz w:val="24"/>
                <w:szCs w:val="24"/>
                <w:lang w:val="lv-LV"/>
              </w:rPr>
            </w:pPr>
            <w:r>
              <w:rPr>
                <w:rFonts w:ascii="Times New Roman" w:hAnsi="Times New Roman" w:cs="Times New Roman"/>
                <w:sz w:val="24"/>
                <w:szCs w:val="24"/>
                <w:lang w:val="lv-LV"/>
              </w:rPr>
              <w:t>“</w:t>
            </w:r>
            <w:r w:rsidR="004A685E" w:rsidRPr="004A685E">
              <w:rPr>
                <w:rFonts w:ascii="Times New Roman" w:hAnsi="Times New Roman" w:cs="Times New Roman"/>
                <w:sz w:val="24"/>
                <w:szCs w:val="24"/>
                <w:lang w:val="lv-LV"/>
              </w:rPr>
              <w:t>12. Visā ainavu apvidus teritorijā aizliegts:</w:t>
            </w:r>
          </w:p>
          <w:p w14:paraId="062F9980" w14:textId="382B592D" w:rsidR="004A685E" w:rsidRDefault="004A685E" w:rsidP="004A685E">
            <w:pPr>
              <w:rPr>
                <w:rFonts w:ascii="Times New Roman" w:hAnsi="Times New Roman" w:cs="Times New Roman"/>
                <w:sz w:val="24"/>
                <w:szCs w:val="24"/>
                <w:lang w:val="lv-LV"/>
              </w:rPr>
            </w:pPr>
            <w:r w:rsidRPr="004A685E">
              <w:rPr>
                <w:rFonts w:ascii="Times New Roman" w:hAnsi="Times New Roman" w:cs="Times New Roman"/>
                <w:sz w:val="24"/>
                <w:szCs w:val="24"/>
                <w:lang w:val="lv-LV"/>
              </w:rPr>
              <w:t>12.17. būvēt un atjaunot hidroelektrostaciju aizsprostus un veidot jebkādus mehāniskus šķēršļus uz upēm (upju posmiem), izņemot hidroelektrostacijas, kurās līdz šo noteikumu spēkā stāšanās brīdim sākta ekspluatācija;</w:t>
            </w:r>
            <w:r w:rsidR="009B34C3">
              <w:rPr>
                <w:rFonts w:ascii="Times New Roman" w:hAnsi="Times New Roman" w:cs="Times New Roman"/>
                <w:sz w:val="24"/>
                <w:szCs w:val="24"/>
                <w:lang w:val="lv-LV"/>
              </w:rPr>
              <w:t>”</w:t>
            </w:r>
          </w:p>
          <w:p w14:paraId="54EC043C" w14:textId="4E374B82" w:rsidR="004A685E" w:rsidRDefault="004A685E" w:rsidP="004A685E">
            <w:pPr>
              <w:rPr>
                <w:rFonts w:ascii="Times New Roman" w:hAnsi="Times New Roman" w:cs="Times New Roman"/>
                <w:sz w:val="24"/>
                <w:szCs w:val="24"/>
                <w:lang w:val="lv-LV"/>
              </w:rPr>
            </w:pPr>
          </w:p>
          <w:p w14:paraId="17C03DBA" w14:textId="2569472A" w:rsidR="00F23222" w:rsidRDefault="00F23222" w:rsidP="004A685E">
            <w:pPr>
              <w:rPr>
                <w:rFonts w:ascii="Times New Roman" w:hAnsi="Times New Roman" w:cs="Times New Roman"/>
                <w:sz w:val="24"/>
                <w:szCs w:val="24"/>
                <w:lang w:val="lv-LV"/>
              </w:rPr>
            </w:pPr>
            <w:r>
              <w:rPr>
                <w:rFonts w:ascii="Times New Roman" w:hAnsi="Times New Roman" w:cs="Times New Roman"/>
                <w:sz w:val="24"/>
                <w:szCs w:val="24"/>
                <w:lang w:val="lv-LV"/>
              </w:rPr>
              <w:t xml:space="preserve">DA plāna nodaļa </w:t>
            </w:r>
            <w:r w:rsidRPr="00F23222">
              <w:rPr>
                <w:rFonts w:ascii="Times New Roman" w:hAnsi="Times New Roman" w:cs="Times New Roman"/>
                <w:sz w:val="24"/>
                <w:szCs w:val="24"/>
                <w:lang w:val="lv-LV"/>
              </w:rPr>
              <w:t>3.5. Derīgo izrakteņu ieguve</w:t>
            </w:r>
            <w:r>
              <w:rPr>
                <w:rFonts w:ascii="Times New Roman" w:hAnsi="Times New Roman" w:cs="Times New Roman"/>
                <w:sz w:val="24"/>
                <w:szCs w:val="24"/>
                <w:lang w:val="lv-LV"/>
              </w:rPr>
              <w:t xml:space="preserve"> papildinā</w:t>
            </w:r>
            <w:r w:rsidR="0020518E">
              <w:rPr>
                <w:rFonts w:ascii="Times New Roman" w:hAnsi="Times New Roman" w:cs="Times New Roman"/>
                <w:sz w:val="24"/>
                <w:szCs w:val="24"/>
                <w:lang w:val="lv-LV"/>
              </w:rPr>
              <w:t>t</w:t>
            </w:r>
            <w:r>
              <w:rPr>
                <w:rFonts w:ascii="Times New Roman" w:hAnsi="Times New Roman" w:cs="Times New Roman"/>
                <w:sz w:val="24"/>
                <w:szCs w:val="24"/>
                <w:lang w:val="lv-LV"/>
              </w:rPr>
              <w:t>a ar atsauci uz plūdu un hidroģeoloģisko risku izvērtēšanu: “V</w:t>
            </w:r>
            <w:r w:rsidRPr="00F23222">
              <w:rPr>
                <w:rFonts w:ascii="Times New Roman" w:hAnsi="Times New Roman" w:cs="Times New Roman"/>
                <w:sz w:val="24"/>
                <w:szCs w:val="24"/>
                <w:lang w:val="lv-LV"/>
              </w:rPr>
              <w:t>ērtējot derīgo izrakteņu ieguves ietekmi uz vidi, izvērtējams plūdu risks plānotās ieguves teritorijā un paredzami pasākumi, lai novērtu jaunu applūstošo teritoriju veidošanos. Izvērtējot plūdu risku un hidroģeoloģiskās ietekmes plānotās derīgo izrakteņu ieguves vietā, jāņem vērā esošo derīgo izrakteņu ieguves vietu radītā ietekme.</w:t>
            </w:r>
            <w:r>
              <w:rPr>
                <w:rFonts w:ascii="Times New Roman" w:hAnsi="Times New Roman" w:cs="Times New Roman"/>
                <w:sz w:val="24"/>
                <w:szCs w:val="24"/>
                <w:lang w:val="lv-LV"/>
              </w:rPr>
              <w:t>”</w:t>
            </w:r>
          </w:p>
          <w:p w14:paraId="60977D03" w14:textId="77777777" w:rsidR="00F23222" w:rsidRDefault="00F23222" w:rsidP="004A685E">
            <w:pPr>
              <w:rPr>
                <w:rFonts w:ascii="Times New Roman" w:hAnsi="Times New Roman" w:cs="Times New Roman"/>
                <w:sz w:val="24"/>
                <w:szCs w:val="24"/>
                <w:lang w:val="lv-LV"/>
              </w:rPr>
            </w:pPr>
          </w:p>
          <w:p w14:paraId="383F3530" w14:textId="77777777" w:rsidR="004A685E" w:rsidRDefault="004A685E" w:rsidP="004A685E">
            <w:pPr>
              <w:rPr>
                <w:rFonts w:ascii="Times New Roman" w:hAnsi="Times New Roman" w:cs="Times New Roman"/>
                <w:sz w:val="24"/>
                <w:szCs w:val="24"/>
                <w:lang w:val="lv-LV"/>
              </w:rPr>
            </w:pPr>
            <w:r>
              <w:rPr>
                <w:rFonts w:ascii="Times New Roman" w:hAnsi="Times New Roman" w:cs="Times New Roman"/>
                <w:sz w:val="24"/>
                <w:szCs w:val="24"/>
                <w:lang w:val="lv-LV"/>
              </w:rPr>
              <w:t>Ņemot vērā karjeru teritorijas, attiecībā uz dīķiem precizēts:</w:t>
            </w:r>
          </w:p>
          <w:p w14:paraId="5215B3A3" w14:textId="63B4CAB1" w:rsidR="004A685E" w:rsidRPr="004A685E" w:rsidRDefault="003C65E8" w:rsidP="004A685E">
            <w:pPr>
              <w:rPr>
                <w:rFonts w:ascii="Times New Roman" w:hAnsi="Times New Roman" w:cs="Times New Roman"/>
                <w:sz w:val="24"/>
                <w:szCs w:val="24"/>
                <w:lang w:val="lv-LV"/>
              </w:rPr>
            </w:pPr>
            <w:r>
              <w:rPr>
                <w:rFonts w:ascii="Times New Roman" w:hAnsi="Times New Roman" w:cs="Times New Roman"/>
                <w:sz w:val="24"/>
                <w:szCs w:val="24"/>
                <w:lang w:val="lv-LV"/>
              </w:rPr>
              <w:t>“</w:t>
            </w:r>
            <w:r w:rsidR="004A685E" w:rsidRPr="004A685E">
              <w:rPr>
                <w:rFonts w:ascii="Times New Roman" w:hAnsi="Times New Roman" w:cs="Times New Roman"/>
                <w:sz w:val="24"/>
                <w:szCs w:val="24"/>
                <w:lang w:val="lv-LV"/>
              </w:rPr>
              <w:t>12. Visā ainavu apvidus teritorijā aizliegts:</w:t>
            </w:r>
          </w:p>
          <w:p w14:paraId="7DFC068F" w14:textId="6A6EEC34" w:rsidR="004A685E" w:rsidRDefault="004A685E" w:rsidP="004A685E">
            <w:pPr>
              <w:rPr>
                <w:rFonts w:ascii="Times New Roman" w:hAnsi="Times New Roman" w:cs="Times New Roman"/>
                <w:sz w:val="24"/>
                <w:szCs w:val="24"/>
                <w:lang w:val="lv-LV"/>
              </w:rPr>
            </w:pPr>
            <w:r w:rsidRPr="004A685E">
              <w:rPr>
                <w:rFonts w:ascii="Times New Roman" w:hAnsi="Times New Roman" w:cs="Times New Roman"/>
                <w:sz w:val="24"/>
                <w:szCs w:val="24"/>
                <w:lang w:val="lv-LV"/>
              </w:rPr>
              <w:t>12.25. Daugavas aizsargjoslā izveidot jaunus mākslīgos ūdensobjektus, kuru platība ir lielāka par 0,1 ha (tajā skaitā savstarpēji savienotus ūdensobjektus), izņemot ūdensobjektus, kuri tiek veidoti karjeru teritoriju rekultivācijas rezultātā;</w:t>
            </w:r>
            <w:r w:rsidR="003C65E8">
              <w:rPr>
                <w:rFonts w:ascii="Times New Roman" w:hAnsi="Times New Roman" w:cs="Times New Roman"/>
                <w:sz w:val="24"/>
                <w:szCs w:val="24"/>
                <w:lang w:val="lv-LV"/>
              </w:rPr>
              <w:t>”</w:t>
            </w:r>
          </w:p>
          <w:p w14:paraId="3EC11490" w14:textId="77777777" w:rsidR="00F23222" w:rsidRDefault="00F23222" w:rsidP="004A685E">
            <w:pPr>
              <w:rPr>
                <w:rFonts w:ascii="Times New Roman" w:hAnsi="Times New Roman" w:cs="Times New Roman"/>
                <w:sz w:val="24"/>
                <w:szCs w:val="24"/>
                <w:lang w:val="lv-LV"/>
              </w:rPr>
            </w:pPr>
          </w:p>
          <w:p w14:paraId="53F0D7B9" w14:textId="738CDA6F" w:rsidR="004A685E" w:rsidRDefault="004A685E" w:rsidP="004A685E">
            <w:pPr>
              <w:spacing w:after="120"/>
              <w:rPr>
                <w:rFonts w:ascii="Times New Roman" w:hAnsi="Times New Roman" w:cs="Times New Roman"/>
                <w:sz w:val="24"/>
                <w:szCs w:val="24"/>
                <w:lang w:val="lv-LV"/>
              </w:rPr>
            </w:pPr>
            <w:r>
              <w:rPr>
                <w:rFonts w:ascii="Times New Roman" w:hAnsi="Times New Roman" w:cs="Times New Roman"/>
                <w:sz w:val="24"/>
                <w:szCs w:val="24"/>
                <w:lang w:val="lv-LV"/>
              </w:rPr>
              <w:t xml:space="preserve">Karjeru teritoriju rekultivācija lielā mērā ir saistīta ar </w:t>
            </w:r>
            <w:r w:rsidR="004F276D">
              <w:rPr>
                <w:rFonts w:ascii="Times New Roman" w:hAnsi="Times New Roman" w:cs="Times New Roman"/>
                <w:sz w:val="24"/>
                <w:szCs w:val="24"/>
                <w:lang w:val="lv-LV"/>
              </w:rPr>
              <w:t xml:space="preserve">ietekmes uz vidi izvērtējuma </w:t>
            </w:r>
            <w:r>
              <w:rPr>
                <w:rFonts w:ascii="Times New Roman" w:hAnsi="Times New Roman" w:cs="Times New Roman"/>
                <w:sz w:val="24"/>
                <w:szCs w:val="24"/>
                <w:lang w:val="lv-LV"/>
              </w:rPr>
              <w:t>ietvaros izvirzītajiem nosacījum</w:t>
            </w:r>
            <w:r w:rsidR="004F276D">
              <w:rPr>
                <w:rFonts w:ascii="Times New Roman" w:hAnsi="Times New Roman" w:cs="Times New Roman"/>
                <w:sz w:val="24"/>
                <w:szCs w:val="24"/>
                <w:lang w:val="lv-LV"/>
              </w:rPr>
              <w:t>iem derīgo izrakteņu ieguvei.</w:t>
            </w:r>
          </w:p>
          <w:p w14:paraId="0636A520" w14:textId="5AD5B796" w:rsidR="004A685E" w:rsidRPr="004A685E" w:rsidRDefault="004A685E" w:rsidP="004A685E">
            <w:pPr>
              <w:spacing w:after="120"/>
              <w:rPr>
                <w:rFonts w:ascii="Times New Roman" w:hAnsi="Times New Roman" w:cs="Times New Roman"/>
                <w:sz w:val="24"/>
                <w:szCs w:val="24"/>
                <w:lang w:val="lv-LV"/>
              </w:rPr>
            </w:pPr>
            <w:r w:rsidRPr="004A685E">
              <w:rPr>
                <w:rFonts w:ascii="Times New Roman" w:hAnsi="Times New Roman" w:cs="Times New Roman"/>
                <w:sz w:val="24"/>
                <w:szCs w:val="24"/>
                <w:lang w:val="lv-LV"/>
              </w:rPr>
              <w:t>E.1.2. pasākuma apraksts papildināts ar:</w:t>
            </w:r>
          </w:p>
          <w:p w14:paraId="5F516C58" w14:textId="77777777" w:rsidR="004A685E" w:rsidRPr="004A685E" w:rsidRDefault="004A685E" w:rsidP="004A685E">
            <w:pPr>
              <w:rPr>
                <w:rFonts w:ascii="Times New Roman" w:hAnsi="Times New Roman" w:cs="Times New Roman"/>
                <w:sz w:val="24"/>
                <w:szCs w:val="24"/>
                <w:lang w:val="lv-LV"/>
              </w:rPr>
            </w:pPr>
            <w:r w:rsidRPr="004A685E">
              <w:rPr>
                <w:rFonts w:ascii="Times New Roman" w:hAnsi="Times New Roman" w:cs="Times New Roman"/>
                <w:sz w:val="24"/>
                <w:szCs w:val="24"/>
                <w:lang w:val="lv-LV"/>
              </w:rPr>
              <w:t>“Pēc derīgo izrakteņu ieguves nepieciešama šo teritoriju rekultivācija, izvērtējot un ņemot vērā konkrētās teritorijas piemērotību aizsargājamo sugu dzīvotņu un ES nozīmes biotopu atjaunošanai, kā arī teritorijas piemērotību rekreācijas aktivitāšu attīstīšanai u.c. saimnieciskai izmantošanai. Tāpat arī plānojama rekultivēto teritoriju harmoniska iekļaušanās ainavā.</w:t>
            </w:r>
          </w:p>
          <w:p w14:paraId="3BCD006B" w14:textId="103EA471" w:rsidR="00F23222" w:rsidRPr="00627017" w:rsidRDefault="004A685E" w:rsidP="00F23222">
            <w:pPr>
              <w:rPr>
                <w:rFonts w:ascii="Times New Roman" w:hAnsi="Times New Roman" w:cs="Times New Roman"/>
                <w:sz w:val="24"/>
                <w:szCs w:val="24"/>
                <w:lang w:val="lv-LV"/>
              </w:rPr>
            </w:pPr>
            <w:r w:rsidRPr="004A685E">
              <w:rPr>
                <w:rFonts w:ascii="Times New Roman" w:hAnsi="Times New Roman" w:cs="Times New Roman"/>
                <w:sz w:val="24"/>
                <w:szCs w:val="24"/>
                <w:lang w:val="lv-LV"/>
              </w:rPr>
              <w:t>Izstrādājot karjeru rekultivācijas projektus, izvērtējamas iespējas atjaunot arī citu aizsargājamo sugu dzīvotnes un ES nozīmes biotopus, ņemot vērā konkrētās vietas apstākļus.”</w:t>
            </w:r>
          </w:p>
        </w:tc>
      </w:tr>
      <w:tr w:rsidR="009544AF" w:rsidRPr="00552762" w14:paraId="08954223" w14:textId="77777777" w:rsidTr="009544AF">
        <w:tc>
          <w:tcPr>
            <w:tcW w:w="846" w:type="dxa"/>
          </w:tcPr>
          <w:p w14:paraId="7595BFAD" w14:textId="5FBA21DC"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lastRenderedPageBreak/>
              <w:t>3.</w:t>
            </w:r>
          </w:p>
        </w:tc>
        <w:tc>
          <w:tcPr>
            <w:tcW w:w="1701" w:type="dxa"/>
            <w:vMerge w:val="restart"/>
          </w:tcPr>
          <w:p w14:paraId="0CE73A06" w14:textId="3BEC90A0" w:rsidR="009544AF" w:rsidRPr="00627017" w:rsidRDefault="00D81AF0" w:rsidP="00265113">
            <w:pPr>
              <w:rPr>
                <w:rFonts w:ascii="Times New Roman" w:hAnsi="Times New Roman" w:cs="Times New Roman"/>
                <w:sz w:val="24"/>
                <w:szCs w:val="24"/>
                <w:lang w:val="lv-LV"/>
              </w:rPr>
            </w:pPr>
            <w:proofErr w:type="spellStart"/>
            <w:r>
              <w:rPr>
                <w:rFonts w:ascii="Times New Roman" w:hAnsi="Times New Roman" w:cs="Times New Roman"/>
                <w:sz w:val="24"/>
                <w:szCs w:val="24"/>
                <w:lang w:val="lv-LV"/>
              </w:rPr>
              <w:t>Augšdaugavas</w:t>
            </w:r>
            <w:proofErr w:type="spellEnd"/>
            <w:r>
              <w:rPr>
                <w:rFonts w:ascii="Times New Roman" w:hAnsi="Times New Roman" w:cs="Times New Roman"/>
                <w:sz w:val="24"/>
                <w:szCs w:val="24"/>
                <w:lang w:val="lv-LV"/>
              </w:rPr>
              <w:t xml:space="preserve"> novada pašvaldība</w:t>
            </w:r>
          </w:p>
        </w:tc>
        <w:tc>
          <w:tcPr>
            <w:tcW w:w="5812" w:type="dxa"/>
          </w:tcPr>
          <w:p w14:paraId="45738373" w14:textId="1241575E" w:rsidR="009544AF" w:rsidRPr="009544AF" w:rsidRDefault="009544AF" w:rsidP="009544AF">
            <w:pPr>
              <w:jc w:val="both"/>
              <w:rPr>
                <w:rFonts w:ascii="Times New Roman" w:eastAsia="Times New Roman" w:hAnsi="Times New Roman" w:cs="Times New Roman"/>
                <w:sz w:val="24"/>
                <w:szCs w:val="24"/>
                <w:lang w:val="lv-LV" w:eastAsia="lv-LV"/>
              </w:rPr>
            </w:pPr>
            <w:r w:rsidRPr="00627017">
              <w:rPr>
                <w:rFonts w:ascii="Times New Roman" w:eastAsia="Times New Roman" w:hAnsi="Times New Roman" w:cs="Times New Roman"/>
                <w:sz w:val="24"/>
                <w:szCs w:val="24"/>
                <w:lang w:val="lv-LV" w:eastAsia="lv-LV"/>
              </w:rPr>
              <w:t xml:space="preserve">AAA “Augšdaugava” DA </w:t>
            </w:r>
            <w:r w:rsidRPr="009544AF">
              <w:rPr>
                <w:rFonts w:ascii="Times New Roman" w:eastAsia="Times New Roman" w:hAnsi="Times New Roman" w:cs="Times New Roman"/>
                <w:sz w:val="24"/>
                <w:szCs w:val="24"/>
                <w:lang w:val="lv-LV" w:eastAsia="lv-LV"/>
              </w:rPr>
              <w:t>plānā iekļaujami šādi precizējumi:</w:t>
            </w:r>
          </w:p>
          <w:p w14:paraId="1DA9BA7E" w14:textId="77777777" w:rsidR="009544AF" w:rsidRPr="00627017" w:rsidRDefault="009544AF" w:rsidP="009544AF">
            <w:pPr>
              <w:spacing w:after="80"/>
              <w:rPr>
                <w:rFonts w:ascii="Times New Roman" w:hAnsi="Times New Roman" w:cs="Times New Roman"/>
                <w:sz w:val="24"/>
                <w:szCs w:val="24"/>
                <w:lang w:val="lv-LV"/>
              </w:rPr>
            </w:pPr>
          </w:p>
        </w:tc>
        <w:tc>
          <w:tcPr>
            <w:tcW w:w="4919" w:type="dxa"/>
          </w:tcPr>
          <w:p w14:paraId="1364441A" w14:textId="77777777" w:rsidR="009544AF" w:rsidRPr="00627017" w:rsidRDefault="009544AF" w:rsidP="00265113">
            <w:pPr>
              <w:rPr>
                <w:rFonts w:ascii="Times New Roman" w:hAnsi="Times New Roman" w:cs="Times New Roman"/>
                <w:sz w:val="24"/>
                <w:szCs w:val="24"/>
                <w:lang w:val="lv-LV"/>
              </w:rPr>
            </w:pPr>
          </w:p>
        </w:tc>
      </w:tr>
      <w:tr w:rsidR="009544AF" w:rsidRPr="00552762" w14:paraId="193139E1" w14:textId="77777777" w:rsidTr="009544AF">
        <w:tc>
          <w:tcPr>
            <w:tcW w:w="846" w:type="dxa"/>
          </w:tcPr>
          <w:p w14:paraId="09C5A1B3" w14:textId="7F5CACE9"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lastRenderedPageBreak/>
              <w:t>3.1.</w:t>
            </w:r>
          </w:p>
        </w:tc>
        <w:tc>
          <w:tcPr>
            <w:tcW w:w="1701" w:type="dxa"/>
            <w:vMerge/>
          </w:tcPr>
          <w:p w14:paraId="7DD90B38" w14:textId="6BD43149" w:rsidR="009544AF" w:rsidRPr="00627017" w:rsidRDefault="009544AF" w:rsidP="00265113">
            <w:pPr>
              <w:rPr>
                <w:rFonts w:ascii="Times New Roman" w:hAnsi="Times New Roman" w:cs="Times New Roman"/>
                <w:sz w:val="24"/>
                <w:szCs w:val="24"/>
                <w:lang w:val="lv-LV"/>
              </w:rPr>
            </w:pPr>
          </w:p>
        </w:tc>
        <w:tc>
          <w:tcPr>
            <w:tcW w:w="5812" w:type="dxa"/>
          </w:tcPr>
          <w:p w14:paraId="78CFA763" w14:textId="6E2F77FA" w:rsidR="009544AF" w:rsidRPr="00265113" w:rsidRDefault="009544AF" w:rsidP="009544AF">
            <w:pPr>
              <w:contextualSpacing/>
              <w:jc w:val="both"/>
              <w:rPr>
                <w:rFonts w:ascii="Times New Roman" w:eastAsia="Times New Roman" w:hAnsi="Times New Roman" w:cs="Times New Roman"/>
                <w:sz w:val="24"/>
                <w:szCs w:val="24"/>
                <w:lang w:val="lv-LV" w:eastAsia="lv-LV"/>
              </w:rPr>
            </w:pPr>
            <w:r w:rsidRPr="00627017">
              <w:rPr>
                <w:rFonts w:ascii="Times New Roman" w:eastAsia="Times New Roman" w:hAnsi="Times New Roman" w:cs="Times New Roman"/>
                <w:sz w:val="24"/>
                <w:szCs w:val="24"/>
                <w:lang w:val="lv-LV" w:eastAsia="lv-LV"/>
              </w:rPr>
              <w:t>A</w:t>
            </w:r>
            <w:r w:rsidRPr="00265113">
              <w:rPr>
                <w:rFonts w:ascii="Times New Roman" w:eastAsia="Times New Roman" w:hAnsi="Times New Roman" w:cs="Times New Roman"/>
                <w:sz w:val="24"/>
                <w:szCs w:val="24"/>
                <w:lang w:val="lv-LV" w:eastAsia="lv-LV"/>
              </w:rPr>
              <w:t>AA “Augšdaugava” individuālos aizsardzības un izmantošanas noteikumu projektā iekļaut punktu, ka dabas pieminekļa “</w:t>
            </w:r>
            <w:proofErr w:type="spellStart"/>
            <w:r w:rsidRPr="00265113">
              <w:rPr>
                <w:rFonts w:ascii="Times New Roman" w:eastAsia="Times New Roman" w:hAnsi="Times New Roman" w:cs="Times New Roman"/>
                <w:sz w:val="24"/>
                <w:szCs w:val="24"/>
                <w:lang w:val="lv-LV" w:eastAsia="lv-LV"/>
              </w:rPr>
              <w:t>Sandarišku</w:t>
            </w:r>
            <w:proofErr w:type="spellEnd"/>
            <w:r w:rsidRPr="00265113">
              <w:rPr>
                <w:rFonts w:ascii="Times New Roman" w:eastAsia="Times New Roman" w:hAnsi="Times New Roman" w:cs="Times New Roman"/>
                <w:sz w:val="24"/>
                <w:szCs w:val="24"/>
                <w:lang w:val="lv-LV" w:eastAsia="lv-LV"/>
              </w:rPr>
              <w:t xml:space="preserve"> </w:t>
            </w:r>
            <w:proofErr w:type="spellStart"/>
            <w:r w:rsidRPr="00265113">
              <w:rPr>
                <w:rFonts w:ascii="Times New Roman" w:eastAsia="Times New Roman" w:hAnsi="Times New Roman" w:cs="Times New Roman"/>
                <w:sz w:val="24"/>
                <w:szCs w:val="24"/>
                <w:lang w:val="lv-LV" w:eastAsia="lv-LV"/>
              </w:rPr>
              <w:t>karengravas</w:t>
            </w:r>
            <w:proofErr w:type="spellEnd"/>
            <w:r w:rsidRPr="00265113">
              <w:rPr>
                <w:rFonts w:ascii="Times New Roman" w:eastAsia="Times New Roman" w:hAnsi="Times New Roman" w:cs="Times New Roman"/>
                <w:sz w:val="24"/>
                <w:szCs w:val="24"/>
                <w:lang w:val="lv-LV" w:eastAsia="lv-LV"/>
              </w:rPr>
              <w:t>” teritorijā zemes īpašuma ar kadastra apzīmējumu 44740080329 līdzenajā ceļam pieguļošajā daļā, kā arī kempingam “</w:t>
            </w:r>
            <w:proofErr w:type="spellStart"/>
            <w:r w:rsidRPr="00265113">
              <w:rPr>
                <w:rFonts w:ascii="Times New Roman" w:eastAsia="Times New Roman" w:hAnsi="Times New Roman" w:cs="Times New Roman"/>
                <w:sz w:val="24"/>
                <w:szCs w:val="24"/>
                <w:lang w:val="lv-LV" w:eastAsia="lv-LV"/>
              </w:rPr>
              <w:t>Ozianna</w:t>
            </w:r>
            <w:proofErr w:type="spellEnd"/>
            <w:r w:rsidRPr="00265113">
              <w:rPr>
                <w:rFonts w:ascii="Times New Roman" w:eastAsia="Times New Roman" w:hAnsi="Times New Roman" w:cs="Times New Roman"/>
                <w:sz w:val="24"/>
                <w:szCs w:val="24"/>
                <w:lang w:val="lv-LV" w:eastAsia="lv-LV"/>
              </w:rPr>
              <w:t>”</w:t>
            </w:r>
            <w:proofErr w:type="gramStart"/>
            <w:r w:rsidRPr="00265113">
              <w:rPr>
                <w:rFonts w:ascii="Times New Roman" w:eastAsia="Times New Roman" w:hAnsi="Times New Roman" w:cs="Times New Roman"/>
                <w:sz w:val="24"/>
                <w:szCs w:val="24"/>
                <w:lang w:val="lv-LV" w:eastAsia="lv-LV"/>
              </w:rPr>
              <w:t xml:space="preserve">  </w:t>
            </w:r>
            <w:proofErr w:type="gramEnd"/>
            <w:r w:rsidRPr="00265113">
              <w:rPr>
                <w:rFonts w:ascii="Times New Roman" w:eastAsia="Times New Roman" w:hAnsi="Times New Roman" w:cs="Times New Roman"/>
                <w:sz w:val="24"/>
                <w:szCs w:val="24"/>
                <w:lang w:val="lv-LV" w:eastAsia="lv-LV"/>
              </w:rPr>
              <w:t>piederošajā zemes gabalā ar kadastra numuru 44740080245 ceļam pieguļošajā daļā) tiek atļauta zemes lietošanas kategorijas maiņa, saskaņojot to ar Dabas aizsardzības pārvaldi.</w:t>
            </w:r>
          </w:p>
          <w:p w14:paraId="0A905038" w14:textId="77777777" w:rsidR="009544AF" w:rsidRPr="00627017" w:rsidRDefault="009544AF" w:rsidP="009544AF">
            <w:pPr>
              <w:rPr>
                <w:rFonts w:ascii="Times New Roman" w:hAnsi="Times New Roman" w:cs="Times New Roman"/>
                <w:sz w:val="24"/>
                <w:szCs w:val="24"/>
                <w:lang w:val="lv-LV"/>
              </w:rPr>
            </w:pPr>
          </w:p>
        </w:tc>
        <w:tc>
          <w:tcPr>
            <w:tcW w:w="4919" w:type="dxa"/>
          </w:tcPr>
          <w:p w14:paraId="52ADA9E8" w14:textId="77777777" w:rsidR="009544AF" w:rsidRPr="00627017" w:rsidRDefault="009544AF" w:rsidP="00265113">
            <w:pPr>
              <w:spacing w:after="120"/>
              <w:rPr>
                <w:rFonts w:ascii="Times New Roman" w:hAnsi="Times New Roman" w:cs="Times New Roman"/>
                <w:sz w:val="24"/>
                <w:szCs w:val="24"/>
                <w:lang w:val="lv-LV"/>
              </w:rPr>
            </w:pPr>
            <w:r w:rsidRPr="00627017">
              <w:rPr>
                <w:rFonts w:ascii="Times New Roman" w:hAnsi="Times New Roman" w:cs="Times New Roman"/>
                <w:sz w:val="24"/>
                <w:szCs w:val="24"/>
                <w:lang w:val="lv-LV"/>
              </w:rPr>
              <w:t>Ņemts vērā un iekļauts 6.2. nodaļā šādā redakcijā:</w:t>
            </w:r>
          </w:p>
          <w:p w14:paraId="277565C8" w14:textId="73BA71D3"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50. Dabas pieminekļu teritorijā aizliegts:</w:t>
            </w:r>
          </w:p>
          <w:p w14:paraId="5DCE7A81" w14:textId="77777777"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50.3. veikt darbības, kuru rezultātā tiek mainīta zemes lietošanas kategorija, izņemot:</w:t>
            </w:r>
          </w:p>
          <w:p w14:paraId="553E8054" w14:textId="77777777"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50.3.1. gadījumos, kad aizsargājamos dendroloģiskos stādījumus izveido par parku vai mežaparku saskaņā ar normatīvajiem aktiem par parku un mežaparku ierīkošanu un apsaimniekošanu,</w:t>
            </w:r>
          </w:p>
          <w:p w14:paraId="22643E92" w14:textId="77777777" w:rsidR="009544AF" w:rsidRPr="00627017" w:rsidRDefault="009544AF" w:rsidP="00265113">
            <w:pPr>
              <w:spacing w:after="120"/>
              <w:rPr>
                <w:rFonts w:ascii="Times New Roman" w:hAnsi="Times New Roman" w:cs="Times New Roman"/>
                <w:sz w:val="24"/>
                <w:szCs w:val="24"/>
                <w:lang w:val="lv-LV"/>
              </w:rPr>
            </w:pPr>
            <w:r w:rsidRPr="00627017">
              <w:rPr>
                <w:rFonts w:ascii="Times New Roman" w:hAnsi="Times New Roman" w:cs="Times New Roman"/>
                <w:sz w:val="24"/>
                <w:szCs w:val="24"/>
                <w:lang w:val="lv-LV"/>
              </w:rPr>
              <w:t>50.3.2. ar Dabas aizsardzības pārvaldes rakstisku atļauju dabas pieminekļa “</w:t>
            </w:r>
            <w:proofErr w:type="spellStart"/>
            <w:r w:rsidRPr="00627017">
              <w:rPr>
                <w:rFonts w:ascii="Times New Roman" w:hAnsi="Times New Roman" w:cs="Times New Roman"/>
                <w:sz w:val="24"/>
                <w:szCs w:val="24"/>
                <w:lang w:val="lv-LV"/>
              </w:rPr>
              <w:t>Sandarišku</w:t>
            </w:r>
            <w:proofErr w:type="spellEnd"/>
            <w:r w:rsidRPr="00627017">
              <w:rPr>
                <w:rFonts w:ascii="Times New Roman" w:hAnsi="Times New Roman" w:cs="Times New Roman"/>
                <w:sz w:val="24"/>
                <w:szCs w:val="24"/>
                <w:lang w:val="lv-LV"/>
              </w:rPr>
              <w:t xml:space="preserve"> </w:t>
            </w:r>
            <w:proofErr w:type="spellStart"/>
            <w:r w:rsidRPr="00627017">
              <w:rPr>
                <w:rFonts w:ascii="Times New Roman" w:hAnsi="Times New Roman" w:cs="Times New Roman"/>
                <w:sz w:val="24"/>
                <w:szCs w:val="24"/>
                <w:lang w:val="lv-LV"/>
              </w:rPr>
              <w:t>karengravas</w:t>
            </w:r>
            <w:proofErr w:type="spellEnd"/>
            <w:r w:rsidRPr="00627017">
              <w:rPr>
                <w:rFonts w:ascii="Times New Roman" w:hAnsi="Times New Roman" w:cs="Times New Roman"/>
                <w:sz w:val="24"/>
                <w:szCs w:val="24"/>
                <w:lang w:val="lv-LV"/>
              </w:rPr>
              <w:t>” teritorijā zemes vienībās ar kadastra apzīmējumu 44740080329, 44740080245 un 44740080025;</w:t>
            </w:r>
          </w:p>
          <w:p w14:paraId="5D6224F9" w14:textId="4C6D28FD"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Papildināts arī pasākuma A.1.2. apraksts un iekļauts attēls ar norādītu teritoriju, kurā atļauta zemes lietošanas kategorijas maiņa.</w:t>
            </w:r>
          </w:p>
        </w:tc>
      </w:tr>
      <w:tr w:rsidR="009544AF" w:rsidRPr="00D81AF0" w14:paraId="4DC905E2" w14:textId="77777777" w:rsidTr="009544AF">
        <w:tc>
          <w:tcPr>
            <w:tcW w:w="846" w:type="dxa"/>
          </w:tcPr>
          <w:p w14:paraId="108622EA" w14:textId="782176C2"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lastRenderedPageBreak/>
              <w:t>3.2.</w:t>
            </w:r>
          </w:p>
        </w:tc>
        <w:tc>
          <w:tcPr>
            <w:tcW w:w="1701" w:type="dxa"/>
            <w:vMerge/>
          </w:tcPr>
          <w:p w14:paraId="04F62B00" w14:textId="5107FB5B" w:rsidR="009544AF" w:rsidRPr="00627017" w:rsidRDefault="009544AF" w:rsidP="00265113">
            <w:pPr>
              <w:rPr>
                <w:rFonts w:ascii="Times New Roman" w:hAnsi="Times New Roman" w:cs="Times New Roman"/>
                <w:sz w:val="24"/>
                <w:szCs w:val="24"/>
                <w:lang w:val="lv-LV"/>
              </w:rPr>
            </w:pPr>
          </w:p>
        </w:tc>
        <w:tc>
          <w:tcPr>
            <w:tcW w:w="5812" w:type="dxa"/>
          </w:tcPr>
          <w:p w14:paraId="72DC571E" w14:textId="2D60DF9B" w:rsidR="009544AF" w:rsidRPr="00627017" w:rsidRDefault="009544AF" w:rsidP="009544AF">
            <w:pPr>
              <w:contextualSpacing/>
              <w:jc w:val="both"/>
              <w:rPr>
                <w:rFonts w:ascii="Times New Roman" w:eastAsia="Times New Roman" w:hAnsi="Times New Roman" w:cs="Times New Roman"/>
                <w:sz w:val="24"/>
                <w:szCs w:val="24"/>
                <w:lang w:val="lv-LV" w:eastAsia="lv-LV"/>
              </w:rPr>
            </w:pPr>
            <w:r w:rsidRPr="00265113">
              <w:rPr>
                <w:rFonts w:ascii="Times New Roman" w:eastAsia="Times New Roman" w:hAnsi="Times New Roman" w:cs="Times New Roman"/>
                <w:sz w:val="24"/>
                <w:szCs w:val="24"/>
                <w:lang w:val="lv-LV" w:eastAsia="lv-LV"/>
              </w:rPr>
              <w:t>Lai panāktu abpusīgi pieņemamo līdzsvaru starp ceļu infrastruktūras uzturēšanu un AAA Augšdaugava vērtību saglabāšanu, dabas aizsardzības plāna dokumentos precīzi norādīt alejas, uz kurām attiecās plānotais apsaimniekošanas pasākums B.7.1. Aleju un dižkoku kopšana.</w:t>
            </w:r>
          </w:p>
        </w:tc>
        <w:tc>
          <w:tcPr>
            <w:tcW w:w="4919" w:type="dxa"/>
          </w:tcPr>
          <w:p w14:paraId="54F75099" w14:textId="58F73CB3" w:rsidR="00CB7DBD" w:rsidRDefault="00CB7DBD" w:rsidP="00CB7DBD">
            <w:pPr>
              <w:spacing w:after="120"/>
              <w:rPr>
                <w:rFonts w:ascii="Times New Roman" w:hAnsi="Times New Roman" w:cs="Times New Roman"/>
                <w:sz w:val="24"/>
                <w:szCs w:val="24"/>
                <w:lang w:val="lv-LV"/>
              </w:rPr>
            </w:pPr>
            <w:r>
              <w:rPr>
                <w:rFonts w:ascii="Times New Roman" w:hAnsi="Times New Roman" w:cs="Times New Roman"/>
                <w:sz w:val="24"/>
                <w:szCs w:val="24"/>
                <w:lang w:val="lv-LV"/>
              </w:rPr>
              <w:t>DA plāna pasākumi ir rekomendējoši un nav tieši saistīti ar koku ciršanas izvēr</w:t>
            </w:r>
            <w:r w:rsidR="00A047A2">
              <w:rPr>
                <w:rFonts w:ascii="Times New Roman" w:hAnsi="Times New Roman" w:cs="Times New Roman"/>
                <w:sz w:val="24"/>
                <w:szCs w:val="24"/>
                <w:lang w:val="lv-LV"/>
              </w:rPr>
              <w:t>tēšanu ceļu pārbūves gadījumos.</w:t>
            </w:r>
          </w:p>
          <w:p w14:paraId="0A071BFA" w14:textId="0741B7FE" w:rsidR="00A047A2" w:rsidRPr="00627017" w:rsidRDefault="00A047A2" w:rsidP="00A047A2">
            <w:pPr>
              <w:spacing w:after="120"/>
              <w:rPr>
                <w:rFonts w:ascii="Times New Roman" w:hAnsi="Times New Roman" w:cs="Times New Roman"/>
                <w:sz w:val="24"/>
                <w:szCs w:val="24"/>
                <w:lang w:val="lv-LV"/>
              </w:rPr>
            </w:pPr>
            <w:r>
              <w:rPr>
                <w:rFonts w:ascii="Times New Roman" w:hAnsi="Times New Roman" w:cs="Times New Roman"/>
                <w:sz w:val="24"/>
                <w:szCs w:val="24"/>
                <w:lang w:val="lv-LV"/>
              </w:rPr>
              <w:t xml:space="preserve">DA plāns paredzēts 12 gadu periodam un nav iespējams norādīt visas alejas, kuru kopšana var būt nepieciešama šo gadu laikā. Pasākuma B.7.1. aprakstā kā prioritāri kopjama minēta </w:t>
            </w:r>
            <w:proofErr w:type="spellStart"/>
            <w:r>
              <w:rPr>
                <w:rFonts w:ascii="Times New Roman" w:hAnsi="Times New Roman" w:cs="Times New Roman"/>
                <w:sz w:val="24"/>
                <w:szCs w:val="24"/>
                <w:lang w:val="lv-LV"/>
              </w:rPr>
              <w:t>Rozališķu</w:t>
            </w:r>
            <w:proofErr w:type="spellEnd"/>
            <w:r>
              <w:rPr>
                <w:rFonts w:ascii="Times New Roman" w:hAnsi="Times New Roman" w:cs="Times New Roman"/>
                <w:sz w:val="24"/>
                <w:szCs w:val="24"/>
                <w:lang w:val="lv-LV"/>
              </w:rPr>
              <w:t xml:space="preserve"> aleja.</w:t>
            </w:r>
          </w:p>
        </w:tc>
      </w:tr>
      <w:tr w:rsidR="009544AF" w:rsidRPr="00552762" w14:paraId="384278A6" w14:textId="77777777" w:rsidTr="009544AF">
        <w:tc>
          <w:tcPr>
            <w:tcW w:w="846" w:type="dxa"/>
          </w:tcPr>
          <w:p w14:paraId="33F3948E" w14:textId="53B742AB"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3.3.</w:t>
            </w:r>
          </w:p>
        </w:tc>
        <w:tc>
          <w:tcPr>
            <w:tcW w:w="1701" w:type="dxa"/>
            <w:vMerge/>
          </w:tcPr>
          <w:p w14:paraId="2296E32E" w14:textId="3D625B42" w:rsidR="009544AF" w:rsidRPr="00627017" w:rsidRDefault="009544AF" w:rsidP="00265113">
            <w:pPr>
              <w:rPr>
                <w:rFonts w:ascii="Times New Roman" w:hAnsi="Times New Roman" w:cs="Times New Roman"/>
                <w:sz w:val="24"/>
                <w:szCs w:val="24"/>
                <w:lang w:val="lv-LV"/>
              </w:rPr>
            </w:pPr>
          </w:p>
        </w:tc>
        <w:tc>
          <w:tcPr>
            <w:tcW w:w="5812" w:type="dxa"/>
          </w:tcPr>
          <w:p w14:paraId="11961C27" w14:textId="730C2842" w:rsidR="009544AF" w:rsidRPr="00627017" w:rsidRDefault="009544AF" w:rsidP="009544AF">
            <w:pPr>
              <w:rPr>
                <w:rFonts w:ascii="Times New Roman" w:hAnsi="Times New Roman" w:cs="Times New Roman"/>
                <w:sz w:val="24"/>
                <w:szCs w:val="24"/>
                <w:lang w:val="lv-LV"/>
              </w:rPr>
            </w:pPr>
            <w:r w:rsidRPr="00627017">
              <w:rPr>
                <w:rFonts w:ascii="Times New Roman" w:hAnsi="Times New Roman" w:cs="Times New Roman"/>
                <w:sz w:val="24"/>
                <w:szCs w:val="24"/>
                <w:lang w:val="lv-LV"/>
              </w:rPr>
              <w:t xml:space="preserve">Pirms AAA "Augšdaugava" individuālo aizsardzības un izmantošanas noteikumu, t.sk. aizsargājamās teritorijas funkcionālā zonējuma apstiprināšanas obligāti nodrošināt tiesību akta projekta saskaņošanu ar </w:t>
            </w:r>
            <w:proofErr w:type="spellStart"/>
            <w:r w:rsidRPr="00627017">
              <w:rPr>
                <w:rFonts w:ascii="Times New Roman" w:hAnsi="Times New Roman" w:cs="Times New Roman"/>
                <w:sz w:val="24"/>
                <w:szCs w:val="24"/>
                <w:lang w:val="lv-LV"/>
              </w:rPr>
              <w:t>Augšdaugavas</w:t>
            </w:r>
            <w:proofErr w:type="spellEnd"/>
            <w:r w:rsidRPr="00627017">
              <w:rPr>
                <w:rFonts w:ascii="Times New Roman" w:hAnsi="Times New Roman" w:cs="Times New Roman"/>
                <w:sz w:val="24"/>
                <w:szCs w:val="24"/>
                <w:lang w:val="lv-LV"/>
              </w:rPr>
              <w:t xml:space="preserve"> novada pašvaldību.</w:t>
            </w:r>
          </w:p>
        </w:tc>
        <w:tc>
          <w:tcPr>
            <w:tcW w:w="4919" w:type="dxa"/>
          </w:tcPr>
          <w:p w14:paraId="46C2BFBC" w14:textId="4C6F1D91" w:rsidR="009544AF" w:rsidRPr="00627017" w:rsidRDefault="00C103D2" w:rsidP="00C103D2">
            <w:pPr>
              <w:rPr>
                <w:rFonts w:ascii="Times New Roman" w:hAnsi="Times New Roman" w:cs="Times New Roman"/>
                <w:sz w:val="24"/>
                <w:szCs w:val="24"/>
                <w:lang w:val="lv-LV"/>
              </w:rPr>
            </w:pPr>
            <w:r>
              <w:rPr>
                <w:rFonts w:ascii="Times New Roman" w:hAnsi="Times New Roman" w:cs="Times New Roman"/>
                <w:sz w:val="24"/>
                <w:szCs w:val="24"/>
                <w:lang w:val="lv-LV"/>
              </w:rPr>
              <w:t>Papildināts pasākuma A.1.1. a</w:t>
            </w:r>
            <w:r w:rsidR="00627017" w:rsidRPr="00627017">
              <w:rPr>
                <w:rFonts w:ascii="Times New Roman" w:hAnsi="Times New Roman" w:cs="Times New Roman"/>
                <w:sz w:val="24"/>
                <w:szCs w:val="24"/>
                <w:lang w:val="lv-LV"/>
              </w:rPr>
              <w:t xml:space="preserve">praksts: “Saskaņā ar likuma Par īpaši aizsargājamām dabas teritorijām 11. pantā noteikto “(4) Pieņemot lēmumu par aizsargājamās teritorijas izveidošanu, kā arī teritorijas robežu, zonējuma, kategorijas vai aizsardzības režīma izmaiņām, </w:t>
            </w:r>
            <w:r w:rsidR="00627017" w:rsidRPr="00627017">
              <w:rPr>
                <w:rFonts w:ascii="Times New Roman" w:hAnsi="Times New Roman" w:cs="Times New Roman"/>
                <w:sz w:val="24"/>
                <w:szCs w:val="24"/>
                <w:lang w:val="lv-LV"/>
              </w:rPr>
              <w:lastRenderedPageBreak/>
              <w:t>ņem vērā tās pašvaldības atzinumu, kuras administratīvajā teritorijā paredzēts izveidot aizsargājamo teritoriju vai atrodas aizsargājamā teritorija.”</w:t>
            </w:r>
          </w:p>
        </w:tc>
      </w:tr>
      <w:tr w:rsidR="009544AF" w:rsidRPr="00552762" w14:paraId="1B87180B" w14:textId="77777777" w:rsidTr="009544AF">
        <w:tc>
          <w:tcPr>
            <w:tcW w:w="846" w:type="dxa"/>
          </w:tcPr>
          <w:p w14:paraId="691B3A9D" w14:textId="04B32360"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lastRenderedPageBreak/>
              <w:t>3.4.</w:t>
            </w:r>
          </w:p>
        </w:tc>
        <w:tc>
          <w:tcPr>
            <w:tcW w:w="1701" w:type="dxa"/>
            <w:vMerge/>
          </w:tcPr>
          <w:p w14:paraId="54A48FB8" w14:textId="42D652E7" w:rsidR="009544AF" w:rsidRPr="00627017" w:rsidRDefault="009544AF" w:rsidP="00265113">
            <w:pPr>
              <w:rPr>
                <w:rFonts w:ascii="Times New Roman" w:hAnsi="Times New Roman" w:cs="Times New Roman"/>
                <w:sz w:val="24"/>
                <w:szCs w:val="24"/>
                <w:lang w:val="lv-LV"/>
              </w:rPr>
            </w:pPr>
          </w:p>
        </w:tc>
        <w:tc>
          <w:tcPr>
            <w:tcW w:w="5812" w:type="dxa"/>
          </w:tcPr>
          <w:p w14:paraId="482A7B42" w14:textId="7F676C18" w:rsidR="009544AF" w:rsidRPr="00627017" w:rsidRDefault="009544AF" w:rsidP="009544AF">
            <w:pPr>
              <w:contextualSpacing/>
              <w:jc w:val="both"/>
              <w:rPr>
                <w:rFonts w:ascii="Times New Roman" w:hAnsi="Times New Roman" w:cs="Times New Roman"/>
                <w:sz w:val="24"/>
                <w:szCs w:val="24"/>
                <w:lang w:val="lv-LV"/>
              </w:rPr>
            </w:pPr>
            <w:r w:rsidRPr="00265113">
              <w:rPr>
                <w:rFonts w:ascii="Times New Roman" w:eastAsia="Times New Roman" w:hAnsi="Times New Roman" w:cs="Times New Roman"/>
                <w:sz w:val="24"/>
                <w:szCs w:val="24"/>
                <w:lang w:val="lv-LV" w:eastAsia="lv-LV"/>
              </w:rPr>
              <w:t>Papildināt Plānoto apsaimniekošanas pasākumu sarakstu ar šādām aktivitātēm:</w:t>
            </w:r>
          </w:p>
        </w:tc>
        <w:tc>
          <w:tcPr>
            <w:tcW w:w="4919" w:type="dxa"/>
          </w:tcPr>
          <w:p w14:paraId="20C75EA8" w14:textId="77777777" w:rsidR="009544AF" w:rsidRPr="00627017" w:rsidRDefault="009544AF" w:rsidP="00265113">
            <w:pPr>
              <w:rPr>
                <w:rFonts w:ascii="Times New Roman" w:hAnsi="Times New Roman" w:cs="Times New Roman"/>
                <w:sz w:val="24"/>
                <w:szCs w:val="24"/>
                <w:lang w:val="lv-LV"/>
              </w:rPr>
            </w:pPr>
          </w:p>
        </w:tc>
      </w:tr>
      <w:tr w:rsidR="009544AF" w:rsidRPr="00627017" w14:paraId="1DF99B77" w14:textId="77777777" w:rsidTr="009544AF">
        <w:tc>
          <w:tcPr>
            <w:tcW w:w="846" w:type="dxa"/>
          </w:tcPr>
          <w:p w14:paraId="28B21CA3" w14:textId="3C057E05"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3.4.1.</w:t>
            </w:r>
          </w:p>
        </w:tc>
        <w:tc>
          <w:tcPr>
            <w:tcW w:w="1701" w:type="dxa"/>
            <w:vMerge/>
          </w:tcPr>
          <w:p w14:paraId="54016D5C" w14:textId="51F4E860" w:rsidR="009544AF" w:rsidRPr="00627017" w:rsidRDefault="009544AF" w:rsidP="00265113">
            <w:pPr>
              <w:rPr>
                <w:rFonts w:ascii="Times New Roman" w:hAnsi="Times New Roman" w:cs="Times New Roman"/>
                <w:sz w:val="24"/>
                <w:szCs w:val="24"/>
                <w:lang w:val="lv-LV"/>
              </w:rPr>
            </w:pPr>
          </w:p>
        </w:tc>
        <w:tc>
          <w:tcPr>
            <w:tcW w:w="5812" w:type="dxa"/>
          </w:tcPr>
          <w:p w14:paraId="58C64D9B" w14:textId="7194C1BE" w:rsidR="009544AF" w:rsidRPr="00265113" w:rsidRDefault="00C103D2" w:rsidP="009544AF">
            <w:pPr>
              <w:contextualSpacing/>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B.1. sadaļā: </w:t>
            </w:r>
            <w:r w:rsidR="009544AF" w:rsidRPr="00265113">
              <w:rPr>
                <w:rFonts w:ascii="Times New Roman" w:eastAsia="Times New Roman" w:hAnsi="Times New Roman" w:cs="Times New Roman"/>
                <w:sz w:val="24"/>
                <w:szCs w:val="24"/>
                <w:lang w:val="lv-LV" w:eastAsia="lv-LV"/>
              </w:rPr>
              <w:t>Koku sagāzumu likvidēšana no gr</w:t>
            </w:r>
            <w:r w:rsidR="00627017" w:rsidRPr="00627017">
              <w:rPr>
                <w:rFonts w:ascii="Times New Roman" w:eastAsia="Times New Roman" w:hAnsi="Times New Roman" w:cs="Times New Roman"/>
                <w:sz w:val="24"/>
                <w:szCs w:val="24"/>
                <w:lang w:val="lv-LV" w:eastAsia="lv-LV"/>
              </w:rPr>
              <w:t>a</w:t>
            </w:r>
            <w:r w:rsidR="009544AF" w:rsidRPr="00265113">
              <w:rPr>
                <w:rFonts w:ascii="Times New Roman" w:eastAsia="Times New Roman" w:hAnsi="Times New Roman" w:cs="Times New Roman"/>
                <w:sz w:val="24"/>
                <w:szCs w:val="24"/>
                <w:lang w:val="lv-LV" w:eastAsia="lv-LV"/>
              </w:rPr>
              <w:t>vām un Daugavas pietekām;</w:t>
            </w:r>
          </w:p>
          <w:p w14:paraId="55CD3B96" w14:textId="77777777" w:rsidR="009544AF" w:rsidRPr="00627017" w:rsidRDefault="009544AF" w:rsidP="009544AF">
            <w:pPr>
              <w:rPr>
                <w:rFonts w:ascii="Times New Roman" w:hAnsi="Times New Roman" w:cs="Times New Roman"/>
                <w:sz w:val="24"/>
                <w:szCs w:val="24"/>
                <w:lang w:val="lv-LV"/>
              </w:rPr>
            </w:pPr>
          </w:p>
        </w:tc>
        <w:tc>
          <w:tcPr>
            <w:tcW w:w="4919" w:type="dxa"/>
          </w:tcPr>
          <w:p w14:paraId="3D73C92D" w14:textId="7833F458" w:rsidR="009544AF" w:rsidRPr="00627017" w:rsidRDefault="00627017" w:rsidP="00F23222">
            <w:pPr>
              <w:rPr>
                <w:rFonts w:ascii="Times New Roman" w:hAnsi="Times New Roman" w:cs="Times New Roman"/>
                <w:sz w:val="24"/>
                <w:szCs w:val="24"/>
                <w:lang w:val="lv-LV"/>
              </w:rPr>
            </w:pPr>
            <w:r w:rsidRPr="00627017">
              <w:rPr>
                <w:rFonts w:ascii="Times New Roman" w:hAnsi="Times New Roman" w:cs="Times New Roman"/>
                <w:sz w:val="24"/>
                <w:szCs w:val="24"/>
                <w:lang w:val="lv-LV"/>
              </w:rPr>
              <w:t>To ietver plānā esošais pasākums:</w:t>
            </w:r>
            <w:r w:rsidRPr="00627017">
              <w:rPr>
                <w:rFonts w:ascii="Times New Roman" w:hAnsi="Times New Roman" w:cs="Times New Roman"/>
                <w:i/>
                <w:sz w:val="24"/>
                <w:szCs w:val="24"/>
                <w:lang w:val="lv-LV"/>
              </w:rPr>
              <w:t xml:space="preserve"> B.1.11.</w:t>
            </w:r>
            <w:r w:rsidR="00F23222">
              <w:rPr>
                <w:rFonts w:ascii="Times New Roman" w:hAnsi="Times New Roman" w:cs="Times New Roman"/>
                <w:i/>
                <w:sz w:val="24"/>
                <w:szCs w:val="24"/>
                <w:lang w:val="lv-LV"/>
              </w:rPr>
              <w:t> </w:t>
            </w:r>
            <w:r w:rsidRPr="00627017">
              <w:rPr>
                <w:rFonts w:ascii="Times New Roman" w:hAnsi="Times New Roman" w:cs="Times New Roman"/>
                <w:i/>
                <w:sz w:val="24"/>
                <w:szCs w:val="24"/>
                <w:lang w:val="lv-LV"/>
              </w:rPr>
              <w:t>Aizsargājamo upju biotopu apsaimniekošana</w:t>
            </w:r>
          </w:p>
        </w:tc>
      </w:tr>
      <w:tr w:rsidR="009544AF" w:rsidRPr="00552762" w14:paraId="72549789" w14:textId="77777777" w:rsidTr="009544AF">
        <w:tc>
          <w:tcPr>
            <w:tcW w:w="846" w:type="dxa"/>
          </w:tcPr>
          <w:p w14:paraId="0BCDEF16" w14:textId="67C0F4C8" w:rsidR="009544AF"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3.4.2.</w:t>
            </w:r>
          </w:p>
        </w:tc>
        <w:tc>
          <w:tcPr>
            <w:tcW w:w="1701" w:type="dxa"/>
            <w:vMerge/>
          </w:tcPr>
          <w:p w14:paraId="7659E413" w14:textId="77777777" w:rsidR="009544AF" w:rsidRPr="00627017" w:rsidRDefault="009544AF" w:rsidP="00265113">
            <w:pPr>
              <w:rPr>
                <w:rFonts w:ascii="Times New Roman" w:hAnsi="Times New Roman" w:cs="Times New Roman"/>
                <w:sz w:val="24"/>
                <w:szCs w:val="24"/>
                <w:lang w:val="lv-LV"/>
              </w:rPr>
            </w:pPr>
          </w:p>
        </w:tc>
        <w:tc>
          <w:tcPr>
            <w:tcW w:w="5812" w:type="dxa"/>
          </w:tcPr>
          <w:p w14:paraId="6607A2AB" w14:textId="13235FC3" w:rsidR="009544AF" w:rsidRPr="00265113" w:rsidRDefault="00627017" w:rsidP="009544AF">
            <w:pPr>
              <w:contextualSpacing/>
              <w:jc w:val="both"/>
              <w:rPr>
                <w:rFonts w:ascii="Times New Roman" w:eastAsia="Times New Roman" w:hAnsi="Times New Roman" w:cs="Times New Roman"/>
                <w:sz w:val="24"/>
                <w:szCs w:val="24"/>
                <w:lang w:val="lv-LV" w:eastAsia="lv-LV"/>
              </w:rPr>
            </w:pPr>
            <w:r w:rsidRPr="00627017">
              <w:rPr>
                <w:rFonts w:ascii="Times New Roman" w:eastAsia="Times New Roman" w:hAnsi="Times New Roman" w:cs="Times New Roman"/>
                <w:sz w:val="24"/>
                <w:szCs w:val="24"/>
                <w:lang w:val="lv-LV" w:eastAsia="lv-LV"/>
              </w:rPr>
              <w:t xml:space="preserve">D.3. sadaļā: </w:t>
            </w:r>
            <w:r w:rsidR="009544AF" w:rsidRPr="00265113">
              <w:rPr>
                <w:rFonts w:ascii="Times New Roman" w:eastAsia="Times New Roman" w:hAnsi="Times New Roman" w:cs="Times New Roman"/>
                <w:sz w:val="24"/>
                <w:szCs w:val="24"/>
                <w:lang w:val="lv-LV" w:eastAsia="lv-LV"/>
              </w:rPr>
              <w:t xml:space="preserve">Publiskās atpūtas un tūrisma infrastruktūras (taku, atpūtas vietu, </w:t>
            </w:r>
            <w:proofErr w:type="spellStart"/>
            <w:r w:rsidR="009544AF" w:rsidRPr="00265113">
              <w:rPr>
                <w:rFonts w:ascii="Times New Roman" w:eastAsia="Times New Roman" w:hAnsi="Times New Roman" w:cs="Times New Roman"/>
                <w:sz w:val="24"/>
                <w:szCs w:val="24"/>
                <w:lang w:val="lv-LV" w:eastAsia="lv-LV"/>
              </w:rPr>
              <w:t>velonometnes</w:t>
            </w:r>
            <w:proofErr w:type="spellEnd"/>
            <w:r w:rsidR="009544AF" w:rsidRPr="00265113">
              <w:rPr>
                <w:rFonts w:ascii="Times New Roman" w:eastAsia="Times New Roman" w:hAnsi="Times New Roman" w:cs="Times New Roman"/>
                <w:sz w:val="24"/>
                <w:szCs w:val="24"/>
                <w:lang w:val="lv-LV" w:eastAsia="lv-LV"/>
              </w:rPr>
              <w:t>, u.c.) attīstība antropogēnās slodzes mazināšanai un dabas vērtību popularizēšanai;</w:t>
            </w:r>
          </w:p>
          <w:p w14:paraId="718F98DF" w14:textId="77777777" w:rsidR="009544AF" w:rsidRPr="00627017" w:rsidRDefault="009544AF" w:rsidP="009544AF">
            <w:pPr>
              <w:rPr>
                <w:rFonts w:ascii="Times New Roman" w:hAnsi="Times New Roman" w:cs="Times New Roman"/>
                <w:sz w:val="24"/>
                <w:szCs w:val="24"/>
                <w:lang w:val="lv-LV"/>
              </w:rPr>
            </w:pPr>
          </w:p>
        </w:tc>
        <w:tc>
          <w:tcPr>
            <w:tcW w:w="4919" w:type="dxa"/>
          </w:tcPr>
          <w:p w14:paraId="2A083763" w14:textId="77777777" w:rsidR="00627017" w:rsidRPr="00627017" w:rsidRDefault="00627017" w:rsidP="00627017">
            <w:pPr>
              <w:spacing w:after="120"/>
              <w:rPr>
                <w:rFonts w:ascii="Times New Roman" w:hAnsi="Times New Roman" w:cs="Times New Roman"/>
                <w:sz w:val="24"/>
                <w:szCs w:val="24"/>
                <w:lang w:val="lv-LV"/>
              </w:rPr>
            </w:pPr>
            <w:r w:rsidRPr="00627017">
              <w:rPr>
                <w:rFonts w:ascii="Times New Roman" w:hAnsi="Times New Roman" w:cs="Times New Roman"/>
                <w:sz w:val="24"/>
                <w:szCs w:val="24"/>
                <w:lang w:val="lv-LV"/>
              </w:rPr>
              <w:t>To ietver D.1. – D.</w:t>
            </w:r>
            <w:proofErr w:type="gramStart"/>
            <w:r w:rsidRPr="00627017">
              <w:rPr>
                <w:rFonts w:ascii="Times New Roman" w:hAnsi="Times New Roman" w:cs="Times New Roman"/>
                <w:sz w:val="24"/>
                <w:szCs w:val="24"/>
                <w:lang w:val="lv-LV"/>
              </w:rPr>
              <w:t>4. pasākumi</w:t>
            </w:r>
            <w:proofErr w:type="gramEnd"/>
            <w:r w:rsidRPr="00627017">
              <w:rPr>
                <w:rFonts w:ascii="Times New Roman" w:hAnsi="Times New Roman" w:cs="Times New Roman"/>
                <w:sz w:val="24"/>
                <w:szCs w:val="24"/>
                <w:lang w:val="lv-LV"/>
              </w:rPr>
              <w:t>.</w:t>
            </w:r>
          </w:p>
          <w:p w14:paraId="37CA957A" w14:textId="3F57E565" w:rsidR="00627017" w:rsidRPr="00627017" w:rsidRDefault="00627017" w:rsidP="00627017">
            <w:pPr>
              <w:rPr>
                <w:rFonts w:ascii="Times New Roman" w:hAnsi="Times New Roman" w:cs="Times New Roman"/>
                <w:sz w:val="24"/>
                <w:szCs w:val="24"/>
                <w:lang w:val="lv-LV"/>
              </w:rPr>
            </w:pPr>
            <w:r w:rsidRPr="00627017">
              <w:rPr>
                <w:rFonts w:ascii="Times New Roman" w:hAnsi="Times New Roman" w:cs="Times New Roman"/>
                <w:sz w:val="24"/>
                <w:szCs w:val="24"/>
                <w:lang w:val="lv-LV"/>
              </w:rPr>
              <w:t>Lai uzsvērtu antropogēnās slodzes mazināšanu un dabas vērtību popularizēšanu:</w:t>
            </w:r>
          </w:p>
          <w:p w14:paraId="1BC6815B" w14:textId="77777777" w:rsidR="00627017" w:rsidRPr="00627017" w:rsidRDefault="00627017" w:rsidP="00627017">
            <w:pPr>
              <w:rPr>
                <w:rFonts w:ascii="Times New Roman" w:hAnsi="Times New Roman" w:cs="Times New Roman"/>
                <w:sz w:val="24"/>
                <w:szCs w:val="24"/>
                <w:lang w:val="lv-LV"/>
              </w:rPr>
            </w:pPr>
            <w:r w:rsidRPr="00627017">
              <w:rPr>
                <w:rFonts w:ascii="Times New Roman" w:hAnsi="Times New Roman" w:cs="Times New Roman"/>
                <w:sz w:val="24"/>
                <w:szCs w:val="24"/>
                <w:lang w:val="lv-LV"/>
              </w:rPr>
              <w:t>D.1. pasākumu ievada teksta priekšpēdējā rindkopa papildināta ar: “Publisko atpūtas un tūrisma infrastruktūru ieteicams attīstīt vietās, kur nepieciešams mazināt antropogēno slodzi, kā arī vietās, kas piemērotas dabas vērtību popularizēšanai, vides izziņai un vides izglītībai.”</w:t>
            </w:r>
          </w:p>
          <w:p w14:paraId="273B549B" w14:textId="76A5C5CA" w:rsidR="00627017" w:rsidRPr="00627017" w:rsidRDefault="00627017" w:rsidP="00627017">
            <w:pPr>
              <w:rPr>
                <w:rFonts w:ascii="Times New Roman" w:hAnsi="Times New Roman" w:cs="Times New Roman"/>
                <w:sz w:val="24"/>
                <w:szCs w:val="24"/>
                <w:lang w:val="lv-LV"/>
              </w:rPr>
            </w:pPr>
            <w:r w:rsidRPr="00627017">
              <w:rPr>
                <w:rFonts w:ascii="Times New Roman" w:hAnsi="Times New Roman" w:cs="Times New Roman"/>
                <w:sz w:val="24"/>
                <w:szCs w:val="24"/>
                <w:lang w:val="lv-LV"/>
              </w:rPr>
              <w:t>D.2. pasākumu ievada teksta pēdējais teikums papildināts šādā redakcijā: “Ierīkojot takas, jāizvairās iznīcināt aizsargājamo sugu atradnes un aizsargājamos biotopus, jācenšas mazināt apmeklētāju slodzi uz jutīgām ekosistēmām, kā arī jāņem vērā infrastruktūras ierīkošanas un uzturēšanas izmaksas un vietas piemērotība dabas vērtību popularizēšanai un vides izziņai.”</w:t>
            </w:r>
          </w:p>
          <w:p w14:paraId="17C1C6DC" w14:textId="50A1D04A" w:rsidR="00627017" w:rsidRPr="00627017" w:rsidRDefault="00627017" w:rsidP="00627017">
            <w:pPr>
              <w:rPr>
                <w:rFonts w:ascii="Times New Roman" w:hAnsi="Times New Roman" w:cs="Times New Roman"/>
                <w:sz w:val="24"/>
                <w:szCs w:val="24"/>
                <w:lang w:val="lv-LV"/>
              </w:rPr>
            </w:pPr>
            <w:r w:rsidRPr="00627017">
              <w:rPr>
                <w:rFonts w:ascii="Times New Roman" w:hAnsi="Times New Roman" w:cs="Times New Roman"/>
                <w:sz w:val="24"/>
                <w:szCs w:val="24"/>
                <w:lang w:val="lv-LV"/>
              </w:rPr>
              <w:t>D.3. pasākumu ievadā iekļauts teksts: “Veicot esošo atpūtas vietu uzturēšanu un plānojot jaunu labiekārtojumu, jāņem vērā vietas piemērotība apmeklēšanai (atpūtai, vides izziņai), kā arī esošā un pieļaujamā antropogēnā slodze uz blakusesošajām ekosistēmām un pasākumi tās mazināšanai.”</w:t>
            </w:r>
          </w:p>
          <w:p w14:paraId="2CE8997A" w14:textId="7FF6AA54" w:rsidR="009544AF" w:rsidRPr="00627017" w:rsidRDefault="00627017" w:rsidP="00627017">
            <w:pPr>
              <w:rPr>
                <w:rFonts w:ascii="Times New Roman" w:hAnsi="Times New Roman" w:cs="Times New Roman"/>
                <w:sz w:val="24"/>
                <w:szCs w:val="24"/>
                <w:lang w:val="lv-LV"/>
              </w:rPr>
            </w:pPr>
            <w:r w:rsidRPr="00627017">
              <w:rPr>
                <w:rFonts w:ascii="Times New Roman" w:hAnsi="Times New Roman" w:cs="Times New Roman"/>
                <w:sz w:val="24"/>
                <w:szCs w:val="24"/>
                <w:lang w:val="lv-LV"/>
              </w:rPr>
              <w:lastRenderedPageBreak/>
              <w:t xml:space="preserve">D.5. pasākumu ievada teksts papildināts ar: “Plānojot velomaršrutus, ieteicams ņemt vērā ne tikai iespējamos apskates objektus (skat. arī D.1. un D.2. pasākumus), bet arī atpūtas un nakšņošanas vietas </w:t>
            </w:r>
            <w:proofErr w:type="gramStart"/>
            <w:r w:rsidRPr="00627017">
              <w:rPr>
                <w:rFonts w:ascii="Times New Roman" w:hAnsi="Times New Roman" w:cs="Times New Roman"/>
                <w:sz w:val="24"/>
                <w:szCs w:val="24"/>
                <w:lang w:val="lv-LV"/>
              </w:rPr>
              <w:t>(</w:t>
            </w:r>
            <w:proofErr w:type="gramEnd"/>
            <w:r w:rsidRPr="00627017">
              <w:rPr>
                <w:rFonts w:ascii="Times New Roman" w:hAnsi="Times New Roman" w:cs="Times New Roman"/>
                <w:sz w:val="24"/>
                <w:szCs w:val="24"/>
                <w:lang w:val="lv-LV"/>
              </w:rPr>
              <w:t>skat. arī D.3. un D.4. pasākumus). Piemērotās vietās var veidot jaunas, galvenokārt velotūristiem paredzētas, atpūtas un apmetņu vietas, izvairoties no aizsargājamo sugu atradņu un aizsargājamo biotopu iznīcināšanas, kā arī izvēloties ainavai atbilstošus infrastruktūras risinājumus.”</w:t>
            </w:r>
          </w:p>
        </w:tc>
      </w:tr>
      <w:tr w:rsidR="009544AF" w:rsidRPr="001074AB" w14:paraId="7A975771" w14:textId="77777777" w:rsidTr="009544AF">
        <w:tc>
          <w:tcPr>
            <w:tcW w:w="846" w:type="dxa"/>
          </w:tcPr>
          <w:p w14:paraId="32466825" w14:textId="5834C6E0" w:rsidR="009544AF" w:rsidRPr="00D81AF0" w:rsidRDefault="009544AF" w:rsidP="00265113">
            <w:pPr>
              <w:rPr>
                <w:rFonts w:ascii="Times New Roman" w:hAnsi="Times New Roman" w:cs="Times New Roman"/>
                <w:sz w:val="24"/>
                <w:szCs w:val="24"/>
                <w:lang w:val="lv-LV"/>
              </w:rPr>
            </w:pPr>
            <w:r w:rsidRPr="00D81AF0">
              <w:rPr>
                <w:rFonts w:ascii="Times New Roman" w:hAnsi="Times New Roman" w:cs="Times New Roman"/>
                <w:sz w:val="24"/>
                <w:szCs w:val="24"/>
                <w:lang w:val="lv-LV"/>
              </w:rPr>
              <w:lastRenderedPageBreak/>
              <w:t>3.4.3.</w:t>
            </w:r>
          </w:p>
        </w:tc>
        <w:tc>
          <w:tcPr>
            <w:tcW w:w="1701" w:type="dxa"/>
            <w:vMerge/>
          </w:tcPr>
          <w:p w14:paraId="52161334" w14:textId="77777777" w:rsidR="009544AF" w:rsidRPr="00D81AF0" w:rsidRDefault="009544AF" w:rsidP="00265113">
            <w:pPr>
              <w:rPr>
                <w:rFonts w:ascii="Times New Roman" w:hAnsi="Times New Roman" w:cs="Times New Roman"/>
                <w:sz w:val="24"/>
                <w:szCs w:val="24"/>
                <w:lang w:val="lv-LV"/>
              </w:rPr>
            </w:pPr>
          </w:p>
        </w:tc>
        <w:tc>
          <w:tcPr>
            <w:tcW w:w="5812" w:type="dxa"/>
          </w:tcPr>
          <w:p w14:paraId="2CF3318C" w14:textId="77777777" w:rsidR="009544AF" w:rsidRPr="00D81AF0" w:rsidRDefault="009544AF" w:rsidP="009544AF">
            <w:pPr>
              <w:contextualSpacing/>
              <w:jc w:val="both"/>
              <w:rPr>
                <w:rFonts w:ascii="Times New Roman" w:eastAsia="Times New Roman" w:hAnsi="Times New Roman" w:cs="Times New Roman"/>
                <w:sz w:val="24"/>
                <w:szCs w:val="24"/>
                <w:lang w:val="lv-LV" w:eastAsia="lv-LV"/>
              </w:rPr>
            </w:pPr>
            <w:r w:rsidRPr="00D81AF0">
              <w:rPr>
                <w:rFonts w:ascii="Times New Roman" w:eastAsia="Times New Roman" w:hAnsi="Times New Roman" w:cs="Times New Roman"/>
                <w:sz w:val="24"/>
                <w:szCs w:val="24"/>
                <w:lang w:val="lv-LV" w:eastAsia="lv-LV"/>
              </w:rPr>
              <w:t>D.3. sadaļā: Klimata pārmaiņu ietekmes mazināšanas pasākumu īstenošana pašvaldību ilgtspējīgas enerģētikas un klimata rīcības plāns;</w:t>
            </w:r>
          </w:p>
          <w:p w14:paraId="33EBA1D6" w14:textId="77777777" w:rsidR="009544AF" w:rsidRPr="00D81AF0" w:rsidRDefault="009544AF" w:rsidP="009544AF">
            <w:pPr>
              <w:rPr>
                <w:rFonts w:ascii="Times New Roman" w:hAnsi="Times New Roman" w:cs="Times New Roman"/>
                <w:sz w:val="24"/>
                <w:szCs w:val="24"/>
                <w:lang w:val="lv-LV"/>
              </w:rPr>
            </w:pPr>
          </w:p>
        </w:tc>
        <w:tc>
          <w:tcPr>
            <w:tcW w:w="4919" w:type="dxa"/>
          </w:tcPr>
          <w:p w14:paraId="40B2D7D4" w14:textId="02C1D753" w:rsidR="00D81AF0" w:rsidRPr="00D81AF0" w:rsidRDefault="00D81AF0" w:rsidP="00D81AF0">
            <w:pPr>
              <w:spacing w:after="120"/>
              <w:rPr>
                <w:rFonts w:ascii="Times New Roman" w:hAnsi="Times New Roman" w:cs="Times New Roman"/>
                <w:sz w:val="24"/>
                <w:szCs w:val="24"/>
                <w:lang w:val="lv-LV"/>
              </w:rPr>
            </w:pPr>
            <w:r w:rsidRPr="00D81AF0">
              <w:rPr>
                <w:rFonts w:ascii="Times New Roman" w:hAnsi="Times New Roman" w:cs="Times New Roman"/>
                <w:sz w:val="24"/>
                <w:szCs w:val="24"/>
                <w:lang w:val="lv-LV"/>
              </w:rPr>
              <w:t xml:space="preserve">Ņemts vērā un DA plāns papildināts ar jaunu pasākumu: </w:t>
            </w:r>
            <w:r w:rsidRPr="00D81AF0">
              <w:rPr>
                <w:rFonts w:ascii="Times New Roman" w:hAnsi="Times New Roman" w:cs="Times New Roman"/>
                <w:i/>
                <w:sz w:val="24"/>
                <w:szCs w:val="24"/>
                <w:lang w:val="lv-LV"/>
              </w:rPr>
              <w:t>B.8.1. Klimata pārmaiņu ietekmes mazināšanas un pielāgošanās pasākumu īstenošana atbilstoši pašvaldību ilgtspējīgas enerģētikas un klimata rīcības plāniem un dabas aizsardzības plānam.</w:t>
            </w:r>
          </w:p>
          <w:p w14:paraId="71AC5074" w14:textId="1FC51E2C" w:rsidR="00405181" w:rsidRPr="00627017" w:rsidRDefault="00D81AF0" w:rsidP="00732B48">
            <w:pPr>
              <w:spacing w:after="120"/>
              <w:rPr>
                <w:rFonts w:ascii="Times New Roman" w:hAnsi="Times New Roman" w:cs="Times New Roman"/>
                <w:sz w:val="24"/>
                <w:szCs w:val="24"/>
                <w:lang w:val="lv-LV"/>
              </w:rPr>
            </w:pPr>
            <w:r w:rsidRPr="00D81AF0">
              <w:rPr>
                <w:rFonts w:ascii="Times New Roman" w:hAnsi="Times New Roman" w:cs="Times New Roman"/>
                <w:sz w:val="24"/>
                <w:szCs w:val="24"/>
                <w:lang w:val="lv-LV"/>
              </w:rPr>
              <w:t>Pasākuma aprakstu skat. DA plāna 5.1.3. nodaļā.</w:t>
            </w:r>
          </w:p>
        </w:tc>
      </w:tr>
      <w:tr w:rsidR="009544AF" w:rsidRPr="00552762" w14:paraId="1F3DED44" w14:textId="77777777" w:rsidTr="009544AF">
        <w:tc>
          <w:tcPr>
            <w:tcW w:w="846" w:type="dxa"/>
          </w:tcPr>
          <w:p w14:paraId="1B027A12" w14:textId="11C52CBA" w:rsidR="009544AF" w:rsidRPr="00AF0E79" w:rsidRDefault="009544AF" w:rsidP="00265113">
            <w:pPr>
              <w:rPr>
                <w:rFonts w:ascii="Times New Roman" w:hAnsi="Times New Roman" w:cs="Times New Roman"/>
                <w:sz w:val="24"/>
                <w:szCs w:val="24"/>
                <w:lang w:val="lv-LV"/>
              </w:rPr>
            </w:pPr>
            <w:r w:rsidRPr="00AF0E79">
              <w:rPr>
                <w:rFonts w:ascii="Times New Roman" w:hAnsi="Times New Roman" w:cs="Times New Roman"/>
                <w:sz w:val="24"/>
                <w:szCs w:val="24"/>
                <w:lang w:val="lv-LV"/>
              </w:rPr>
              <w:t>3.4.4.</w:t>
            </w:r>
          </w:p>
        </w:tc>
        <w:tc>
          <w:tcPr>
            <w:tcW w:w="1701" w:type="dxa"/>
            <w:vMerge/>
          </w:tcPr>
          <w:p w14:paraId="4911CD4B" w14:textId="77777777" w:rsidR="009544AF" w:rsidRPr="00AF0E79" w:rsidRDefault="009544AF" w:rsidP="00265113">
            <w:pPr>
              <w:rPr>
                <w:rFonts w:ascii="Times New Roman" w:hAnsi="Times New Roman" w:cs="Times New Roman"/>
                <w:sz w:val="24"/>
                <w:szCs w:val="24"/>
                <w:lang w:val="lv-LV"/>
              </w:rPr>
            </w:pPr>
          </w:p>
        </w:tc>
        <w:tc>
          <w:tcPr>
            <w:tcW w:w="5812" w:type="dxa"/>
          </w:tcPr>
          <w:p w14:paraId="1588BD0E" w14:textId="77777777" w:rsidR="009544AF" w:rsidRPr="00AF0E79" w:rsidRDefault="009544AF" w:rsidP="009544AF">
            <w:pPr>
              <w:contextualSpacing/>
              <w:jc w:val="both"/>
              <w:rPr>
                <w:rFonts w:ascii="Times New Roman" w:eastAsia="Times New Roman" w:hAnsi="Times New Roman" w:cs="Times New Roman"/>
                <w:sz w:val="24"/>
                <w:szCs w:val="24"/>
                <w:lang w:val="lv-LV" w:eastAsia="lv-LV"/>
              </w:rPr>
            </w:pPr>
            <w:r w:rsidRPr="00AF0E79">
              <w:rPr>
                <w:rFonts w:ascii="Times New Roman" w:eastAsia="Times New Roman" w:hAnsi="Times New Roman" w:cs="Times New Roman"/>
                <w:sz w:val="24"/>
                <w:szCs w:val="24"/>
                <w:lang w:val="lv-LV" w:eastAsia="lv-LV"/>
              </w:rPr>
              <w:t>D.3. sadaļā: IKT piemērošanas aktivizēšana IADT mērķu īstenošanas nolūkos.</w:t>
            </w:r>
          </w:p>
          <w:p w14:paraId="4AFD9E65" w14:textId="77777777" w:rsidR="009544AF" w:rsidRPr="00AF0E79" w:rsidRDefault="009544AF" w:rsidP="009544AF">
            <w:pPr>
              <w:rPr>
                <w:rFonts w:ascii="Times New Roman" w:hAnsi="Times New Roman" w:cs="Times New Roman"/>
                <w:sz w:val="24"/>
                <w:szCs w:val="24"/>
                <w:lang w:val="lv-LV"/>
              </w:rPr>
            </w:pPr>
          </w:p>
        </w:tc>
        <w:tc>
          <w:tcPr>
            <w:tcW w:w="4919" w:type="dxa"/>
          </w:tcPr>
          <w:p w14:paraId="7EB274F6" w14:textId="32C4CBC1" w:rsidR="00732B48" w:rsidRPr="00627017" w:rsidRDefault="002A2BAC" w:rsidP="002A2BAC">
            <w:pPr>
              <w:rPr>
                <w:rFonts w:ascii="Times New Roman" w:hAnsi="Times New Roman" w:cs="Times New Roman"/>
                <w:sz w:val="24"/>
                <w:szCs w:val="24"/>
                <w:lang w:val="lv-LV"/>
              </w:rPr>
            </w:pPr>
            <w:r w:rsidRPr="00AF0E79">
              <w:rPr>
                <w:rFonts w:ascii="Times New Roman" w:hAnsi="Times New Roman" w:cs="Times New Roman"/>
                <w:sz w:val="24"/>
                <w:szCs w:val="24"/>
                <w:lang w:val="lv-LV"/>
              </w:rPr>
              <w:t xml:space="preserve">Informācijas un komunikācijas tehnoloģiju ieviešana notiek saskaņā ar “Digitālās transformācijas pamatnostādnēm 2021.-2027. gadam” </w:t>
            </w:r>
            <w:proofErr w:type="gramStart"/>
            <w:r w:rsidR="00AF0E79" w:rsidRPr="00AF0E79">
              <w:rPr>
                <w:rFonts w:ascii="Times New Roman" w:hAnsi="Times New Roman" w:cs="Times New Roman"/>
                <w:sz w:val="24"/>
                <w:szCs w:val="24"/>
                <w:lang w:val="lv-LV"/>
              </w:rPr>
              <w:t>(</w:t>
            </w:r>
            <w:proofErr w:type="gramEnd"/>
            <w:r w:rsidR="00AF0E79" w:rsidRPr="00AF0E79">
              <w:rPr>
                <w:rFonts w:ascii="Times New Roman" w:hAnsi="Times New Roman" w:cs="Times New Roman"/>
                <w:sz w:val="24"/>
                <w:szCs w:val="24"/>
                <w:lang w:val="lv-LV"/>
              </w:rPr>
              <w:fldChar w:fldCharType="begin"/>
            </w:r>
            <w:r w:rsidR="00AF0E79" w:rsidRPr="00AF0E79">
              <w:rPr>
                <w:rFonts w:ascii="Times New Roman" w:hAnsi="Times New Roman" w:cs="Times New Roman"/>
                <w:sz w:val="24"/>
                <w:szCs w:val="24"/>
                <w:lang w:val="lv-LV"/>
              </w:rPr>
              <w:instrText xml:space="preserve"> HYPERLINK "https://likumi.lv/ta/id/324715-par-digitalas-transformacijas-pamatnostadnem-20212027-gadam" </w:instrText>
            </w:r>
            <w:r w:rsidR="00AF0E79" w:rsidRPr="00AF0E79">
              <w:rPr>
                <w:rFonts w:ascii="Times New Roman" w:hAnsi="Times New Roman" w:cs="Times New Roman"/>
                <w:sz w:val="24"/>
                <w:szCs w:val="24"/>
                <w:lang w:val="lv-LV"/>
              </w:rPr>
              <w:fldChar w:fldCharType="separate"/>
            </w:r>
            <w:r w:rsidR="00AF0E79" w:rsidRPr="00AF0E79">
              <w:rPr>
                <w:rStyle w:val="Hyperlink"/>
                <w:rFonts w:ascii="Times New Roman" w:hAnsi="Times New Roman" w:cs="Times New Roman"/>
                <w:sz w:val="24"/>
                <w:szCs w:val="24"/>
                <w:lang w:val="lv-LV"/>
              </w:rPr>
              <w:t>https://likumi.lv/ta/id/324715-par-digitalas-transformacijas-pamatnostadnem-20212027-gadam</w:t>
            </w:r>
            <w:r w:rsidR="00AF0E79" w:rsidRPr="00AF0E79">
              <w:rPr>
                <w:rFonts w:ascii="Times New Roman" w:hAnsi="Times New Roman" w:cs="Times New Roman"/>
                <w:sz w:val="24"/>
                <w:szCs w:val="24"/>
                <w:lang w:val="lv-LV"/>
              </w:rPr>
              <w:fldChar w:fldCharType="end"/>
            </w:r>
            <w:r w:rsidR="00AF0E79" w:rsidRPr="00AF0E79">
              <w:rPr>
                <w:rFonts w:ascii="Times New Roman" w:hAnsi="Times New Roman" w:cs="Times New Roman"/>
                <w:sz w:val="24"/>
                <w:szCs w:val="24"/>
                <w:lang w:val="lv-LV"/>
              </w:rPr>
              <w:t xml:space="preserve">) </w:t>
            </w:r>
            <w:r w:rsidRPr="00AF0E79">
              <w:rPr>
                <w:rFonts w:ascii="Times New Roman" w:hAnsi="Times New Roman" w:cs="Times New Roman"/>
                <w:sz w:val="24"/>
                <w:szCs w:val="24"/>
                <w:lang w:val="lv-LV"/>
              </w:rPr>
              <w:t>un DA plāns to nekavē. DA plāna izstrādes laikā netika saņemti konkrēti priekšlikumi IKT ieviešanai AAA “</w:t>
            </w:r>
            <w:proofErr w:type="spellStart"/>
            <w:r w:rsidRPr="00AF0E79">
              <w:rPr>
                <w:rFonts w:ascii="Times New Roman" w:hAnsi="Times New Roman" w:cs="Times New Roman"/>
                <w:sz w:val="24"/>
                <w:szCs w:val="24"/>
                <w:lang w:val="lv-LV"/>
              </w:rPr>
              <w:t>Augšdaugava</w:t>
            </w:r>
            <w:proofErr w:type="spellEnd"/>
            <w:r w:rsidRPr="00AF0E79">
              <w:rPr>
                <w:rFonts w:ascii="Times New Roman" w:hAnsi="Times New Roman" w:cs="Times New Roman"/>
                <w:sz w:val="24"/>
                <w:szCs w:val="24"/>
                <w:lang w:val="lv-LV"/>
              </w:rPr>
              <w:t xml:space="preserve">” </w:t>
            </w:r>
            <w:r w:rsidR="00AF0E79" w:rsidRPr="00AF0E79">
              <w:rPr>
                <w:rFonts w:ascii="Times New Roman" w:hAnsi="Times New Roman" w:cs="Times New Roman"/>
                <w:sz w:val="24"/>
                <w:szCs w:val="24"/>
                <w:lang w:val="lv-LV"/>
              </w:rPr>
              <w:t>pārvaldībā un apsaimniekošanā, līdz ar to šāds pasākums nav iekļauts DA plānā.</w:t>
            </w:r>
          </w:p>
        </w:tc>
      </w:tr>
      <w:tr w:rsidR="00265113" w:rsidRPr="00552762" w14:paraId="51E8AD65" w14:textId="77777777" w:rsidTr="009544AF">
        <w:tc>
          <w:tcPr>
            <w:tcW w:w="846" w:type="dxa"/>
          </w:tcPr>
          <w:p w14:paraId="25C412C3" w14:textId="1F480271" w:rsidR="00265113" w:rsidRPr="00627017" w:rsidRDefault="009544AF" w:rsidP="00265113">
            <w:pPr>
              <w:rPr>
                <w:rFonts w:ascii="Times New Roman" w:hAnsi="Times New Roman" w:cs="Times New Roman"/>
                <w:sz w:val="24"/>
                <w:szCs w:val="24"/>
                <w:lang w:val="lv-LV"/>
              </w:rPr>
            </w:pPr>
            <w:r w:rsidRPr="00627017">
              <w:rPr>
                <w:rFonts w:ascii="Times New Roman" w:hAnsi="Times New Roman" w:cs="Times New Roman"/>
                <w:sz w:val="24"/>
                <w:szCs w:val="24"/>
                <w:lang w:val="lv-LV"/>
              </w:rPr>
              <w:t>4.</w:t>
            </w:r>
          </w:p>
        </w:tc>
        <w:tc>
          <w:tcPr>
            <w:tcW w:w="1701" w:type="dxa"/>
          </w:tcPr>
          <w:p w14:paraId="6E107A22" w14:textId="4EE84B2B" w:rsidR="00265113" w:rsidRPr="00627017" w:rsidRDefault="00D81AF0" w:rsidP="009544AF">
            <w:pPr>
              <w:rPr>
                <w:rFonts w:ascii="Times New Roman" w:hAnsi="Times New Roman" w:cs="Times New Roman"/>
                <w:sz w:val="24"/>
                <w:szCs w:val="24"/>
                <w:lang w:val="lv-LV"/>
              </w:rPr>
            </w:pPr>
            <w:r>
              <w:rPr>
                <w:rFonts w:ascii="Times New Roman" w:hAnsi="Times New Roman" w:cs="Times New Roman"/>
                <w:sz w:val="24"/>
                <w:szCs w:val="24"/>
                <w:lang w:val="lv-LV"/>
              </w:rPr>
              <w:t>Krāslavas novada pašvaldība.</w:t>
            </w:r>
          </w:p>
        </w:tc>
        <w:tc>
          <w:tcPr>
            <w:tcW w:w="5812" w:type="dxa"/>
          </w:tcPr>
          <w:p w14:paraId="4A60B464" w14:textId="77777777" w:rsidR="009544AF" w:rsidRPr="00627017" w:rsidRDefault="009544AF" w:rsidP="009544AF">
            <w:pPr>
              <w:spacing w:after="120"/>
              <w:rPr>
                <w:rFonts w:ascii="Times New Roman" w:hAnsi="Times New Roman" w:cs="Times New Roman"/>
                <w:sz w:val="24"/>
                <w:szCs w:val="24"/>
                <w:lang w:val="lv-LV"/>
              </w:rPr>
            </w:pPr>
            <w:r w:rsidRPr="00627017">
              <w:rPr>
                <w:rFonts w:ascii="Times New Roman" w:hAnsi="Times New Roman" w:cs="Times New Roman"/>
                <w:sz w:val="24"/>
                <w:szCs w:val="24"/>
                <w:lang w:val="lv-LV"/>
              </w:rPr>
              <w:t xml:space="preserve">Ņemot vērā vietējo iedzīvotāju, uzņēmēju un zemnieku viedokli, kuri neatbalsta dabas aizsardzības plāna esošo redakciju, Krāslavas novada pašvaldības domes Plānošanas un infrastruktūras komitejas deputātu ieskatā piedāvātais dabas aizsardzības plāns nenodrošina reģiona </w:t>
            </w:r>
            <w:r w:rsidRPr="00627017">
              <w:rPr>
                <w:rFonts w:ascii="Times New Roman" w:hAnsi="Times New Roman" w:cs="Times New Roman"/>
                <w:sz w:val="24"/>
                <w:szCs w:val="24"/>
                <w:lang w:val="lv-LV"/>
              </w:rPr>
              <w:lastRenderedPageBreak/>
              <w:t xml:space="preserve">sociālekonomisko attīstību un vides aizsardzības interešu sabalansēšanu. </w:t>
            </w:r>
          </w:p>
          <w:p w14:paraId="092A6C81" w14:textId="17EA9BD1" w:rsidR="00265113" w:rsidRPr="00627017" w:rsidRDefault="009544AF" w:rsidP="009544AF">
            <w:pPr>
              <w:spacing w:after="120"/>
              <w:rPr>
                <w:rFonts w:ascii="Times New Roman" w:hAnsi="Times New Roman" w:cs="Times New Roman"/>
                <w:sz w:val="24"/>
                <w:szCs w:val="24"/>
                <w:lang w:val="lv-LV"/>
              </w:rPr>
            </w:pPr>
            <w:r w:rsidRPr="00627017">
              <w:rPr>
                <w:rFonts w:ascii="Times New Roman" w:hAnsi="Times New Roman" w:cs="Times New Roman"/>
                <w:sz w:val="24"/>
                <w:szCs w:val="24"/>
                <w:lang w:val="lv-LV"/>
              </w:rPr>
              <w:t>Norādām, ka sniegt pozitīvu atzinumu par iesniegto aizsargājamo ainavu apvidus “Augšdaugava” dabas aizsardzības plāna redakciju Krāslavas novada pašvaldība var tikai tajā gadījumā, ja dabas aizsardzības plānā ietvertie ierobežojumi nav stingrāki kā šobrīd piemērojamie normatīvajos aktos noteiktie ierobežojumi.</w:t>
            </w:r>
          </w:p>
        </w:tc>
        <w:tc>
          <w:tcPr>
            <w:tcW w:w="4919" w:type="dxa"/>
          </w:tcPr>
          <w:p w14:paraId="29DB17BD" w14:textId="0731DE13" w:rsidR="001B60B6" w:rsidRPr="001B60B6" w:rsidRDefault="001B60B6" w:rsidP="001B60B6">
            <w:pPr>
              <w:spacing w:after="120"/>
              <w:rPr>
                <w:rFonts w:ascii="Times New Roman" w:hAnsi="Times New Roman" w:cs="Times New Roman"/>
                <w:sz w:val="24"/>
                <w:szCs w:val="24"/>
                <w:lang w:val="lv-LV"/>
              </w:rPr>
            </w:pPr>
            <w:r w:rsidRPr="001B60B6">
              <w:rPr>
                <w:rFonts w:ascii="Times New Roman" w:hAnsi="Times New Roman" w:cs="Times New Roman"/>
                <w:sz w:val="24"/>
                <w:szCs w:val="24"/>
                <w:lang w:val="lv-LV"/>
              </w:rPr>
              <w:lastRenderedPageBreak/>
              <w:t xml:space="preserve">Saskaņā ar likuma “Par īpaši aizsargājamām dabas teritorijām” 18. panta pirmo daļu dabas aizsardzības plānu izstrādā, lai saskaņotu dabas aizsardzības, dabas resursu izmantošanas un reģiona ilgtspējīgas attīstības intereses, </w:t>
            </w:r>
            <w:r w:rsidRPr="001B60B6">
              <w:rPr>
                <w:rFonts w:ascii="Times New Roman" w:hAnsi="Times New Roman" w:cs="Times New Roman"/>
                <w:sz w:val="24"/>
                <w:szCs w:val="24"/>
                <w:lang w:val="lv-LV"/>
              </w:rPr>
              <w:lastRenderedPageBreak/>
              <w:t>nodrošinot teritorijas dabas vērtību saglabāšanu, kā arī lai nodrošinātu labvēlīgu aizsardzības statusu tām īpaši aizsargājamām sugām un īpaši aizsargājamiem biotopiem, kuru aizsardzības nolūkā šī teritorija ir izveidota. Atbilstoši</w:t>
            </w:r>
            <w:r>
              <w:rPr>
                <w:rFonts w:ascii="Times New Roman" w:hAnsi="Times New Roman" w:cs="Times New Roman"/>
                <w:sz w:val="24"/>
                <w:szCs w:val="24"/>
                <w:lang w:val="lv-LV"/>
              </w:rPr>
              <w:t xml:space="preserve"> DA plāna izstrādes laikā </w:t>
            </w:r>
            <w:r w:rsidRPr="001B60B6">
              <w:rPr>
                <w:rFonts w:ascii="Times New Roman" w:hAnsi="Times New Roman" w:cs="Times New Roman"/>
                <w:sz w:val="24"/>
                <w:szCs w:val="24"/>
                <w:lang w:val="lv-LV"/>
              </w:rPr>
              <w:t xml:space="preserve">veiktajam sugu un biotopu ekspertu izvērtējumam, ir secināts, ka esošā apsaimniekošanas prakse un normatīvais regulējums teritorijā nav pietiekošs, lai novērstu to, ka tiek iznīcināti ES nozīmes biotopi, kuru aizsardzībai teritorijai noteikts </w:t>
            </w:r>
            <w:proofErr w:type="spellStart"/>
            <w:r w:rsidRPr="001B60B6">
              <w:rPr>
                <w:rFonts w:ascii="Times New Roman" w:hAnsi="Times New Roman" w:cs="Times New Roman"/>
                <w:sz w:val="24"/>
                <w:szCs w:val="24"/>
                <w:lang w:val="lv-LV"/>
              </w:rPr>
              <w:t>Natura</w:t>
            </w:r>
            <w:proofErr w:type="spellEnd"/>
            <w:r w:rsidRPr="001B60B6">
              <w:rPr>
                <w:rFonts w:ascii="Times New Roman" w:hAnsi="Times New Roman" w:cs="Times New Roman"/>
                <w:sz w:val="24"/>
                <w:szCs w:val="24"/>
                <w:lang w:val="lv-LV"/>
              </w:rPr>
              <w:t xml:space="preserve"> 2000 statuss, kā arī mainās ainava. Lai tiktu atbilstoši aizsargātas zonas, kurās koncentrējas būtiskākās dabas vērtības, tiek</w:t>
            </w:r>
            <w:r>
              <w:rPr>
                <w:rFonts w:ascii="Times New Roman" w:hAnsi="Times New Roman" w:cs="Times New Roman"/>
                <w:sz w:val="24"/>
                <w:szCs w:val="24"/>
                <w:lang w:val="lv-LV"/>
              </w:rPr>
              <w:t xml:space="preserve"> piedāvāts AAA “</w:t>
            </w:r>
            <w:proofErr w:type="spellStart"/>
            <w:r>
              <w:rPr>
                <w:rFonts w:ascii="Times New Roman" w:hAnsi="Times New Roman" w:cs="Times New Roman"/>
                <w:sz w:val="24"/>
                <w:szCs w:val="24"/>
                <w:lang w:val="lv-LV"/>
              </w:rPr>
              <w:t>Augšdaugava</w:t>
            </w:r>
            <w:proofErr w:type="spellEnd"/>
            <w:r>
              <w:rPr>
                <w:rFonts w:ascii="Times New Roman" w:hAnsi="Times New Roman" w:cs="Times New Roman"/>
                <w:sz w:val="24"/>
                <w:szCs w:val="24"/>
                <w:lang w:val="lv-LV"/>
              </w:rPr>
              <w:t xml:space="preserve">” noteikt </w:t>
            </w:r>
            <w:r w:rsidRPr="001B60B6">
              <w:rPr>
                <w:rFonts w:ascii="Times New Roman" w:hAnsi="Times New Roman" w:cs="Times New Roman"/>
                <w:sz w:val="24"/>
                <w:szCs w:val="24"/>
                <w:lang w:val="lv-LV"/>
              </w:rPr>
              <w:t xml:space="preserve">zonējumu un </w:t>
            </w:r>
            <w:r>
              <w:rPr>
                <w:rFonts w:ascii="Times New Roman" w:hAnsi="Times New Roman" w:cs="Times New Roman"/>
                <w:sz w:val="24"/>
                <w:szCs w:val="24"/>
                <w:lang w:val="lv-LV"/>
              </w:rPr>
              <w:t>individuālos aizsardzības</w:t>
            </w:r>
            <w:r w:rsidR="00552762">
              <w:rPr>
                <w:rFonts w:ascii="Times New Roman" w:hAnsi="Times New Roman" w:cs="Times New Roman"/>
                <w:sz w:val="24"/>
                <w:szCs w:val="24"/>
                <w:lang w:val="lv-LV"/>
              </w:rPr>
              <w:t xml:space="preserve"> </w:t>
            </w:r>
            <w:r>
              <w:rPr>
                <w:rFonts w:ascii="Times New Roman" w:hAnsi="Times New Roman" w:cs="Times New Roman"/>
                <w:sz w:val="24"/>
                <w:szCs w:val="24"/>
                <w:lang w:val="lv-LV"/>
              </w:rPr>
              <w:t>un apsaimniekošanas noteikumus.</w:t>
            </w:r>
          </w:p>
          <w:p w14:paraId="5E8BDB7D" w14:textId="18D6F9A1" w:rsidR="001B60B6" w:rsidRPr="001B60B6" w:rsidRDefault="001B60B6" w:rsidP="001B60B6">
            <w:pPr>
              <w:spacing w:after="120"/>
              <w:rPr>
                <w:rFonts w:ascii="Times New Roman" w:hAnsi="Times New Roman" w:cs="Times New Roman"/>
                <w:sz w:val="24"/>
                <w:szCs w:val="24"/>
                <w:lang w:val="lv-LV"/>
              </w:rPr>
            </w:pPr>
            <w:r w:rsidRPr="001B60B6">
              <w:rPr>
                <w:rFonts w:ascii="Times New Roman" w:hAnsi="Times New Roman" w:cs="Times New Roman"/>
                <w:sz w:val="24"/>
                <w:szCs w:val="24"/>
                <w:lang w:val="lv-LV"/>
              </w:rPr>
              <w:t xml:space="preserve">Saskaņā ar likuma “Par īpaši aizsargājamām dabas teritorijām” 13. panta ceturto daļu īpaši aizsargājamās dabas teritorijas robežas un zonējumu var mainīt, ja zinātniskie pētījumi, monitoringa dati vai aizsargājamās teritorijas apsaimniekošanas pasākumu monitorings apliecina, ka attiecīgais aizsardzības režīms neatbilst teritorijas izveidošanas mērķiem. Attiecīgi </w:t>
            </w:r>
            <w:r>
              <w:rPr>
                <w:rFonts w:ascii="Times New Roman" w:hAnsi="Times New Roman" w:cs="Times New Roman"/>
                <w:sz w:val="24"/>
                <w:szCs w:val="24"/>
                <w:lang w:val="lv-LV"/>
              </w:rPr>
              <w:t xml:space="preserve">DA plāna </w:t>
            </w:r>
            <w:r w:rsidRPr="001B60B6">
              <w:rPr>
                <w:rFonts w:ascii="Times New Roman" w:hAnsi="Times New Roman" w:cs="Times New Roman"/>
                <w:sz w:val="24"/>
                <w:szCs w:val="24"/>
                <w:lang w:val="lv-LV"/>
              </w:rPr>
              <w:t>izstrādātāji ir izvērtējuši, kādas ir šobrīd esošās negatīvās ietekmes uz dabas vērtībām un paredzējuši risinājumus ietekmju mazināšanai, savukārt attiecībā uz sugām un biotopiem, kuru aizsardzībai ir veidots AAA “</w:t>
            </w:r>
            <w:proofErr w:type="spellStart"/>
            <w:r w:rsidRPr="001B60B6">
              <w:rPr>
                <w:rFonts w:ascii="Times New Roman" w:hAnsi="Times New Roman" w:cs="Times New Roman"/>
                <w:sz w:val="24"/>
                <w:szCs w:val="24"/>
                <w:lang w:val="lv-LV"/>
              </w:rPr>
              <w:t>Augšdaugava</w:t>
            </w:r>
            <w:proofErr w:type="spellEnd"/>
            <w:r w:rsidRPr="001B60B6">
              <w:rPr>
                <w:rFonts w:ascii="Times New Roman" w:hAnsi="Times New Roman" w:cs="Times New Roman"/>
                <w:sz w:val="24"/>
                <w:szCs w:val="24"/>
                <w:lang w:val="lv-LV"/>
              </w:rPr>
              <w:t xml:space="preserve">” kā </w:t>
            </w:r>
            <w:proofErr w:type="spellStart"/>
            <w:proofErr w:type="gramStart"/>
            <w:r w:rsidRPr="001B60B6">
              <w:rPr>
                <w:rFonts w:ascii="Times New Roman" w:hAnsi="Times New Roman" w:cs="Times New Roman"/>
                <w:sz w:val="24"/>
                <w:szCs w:val="24"/>
                <w:lang w:val="lv-LV"/>
              </w:rPr>
              <w:t>Natura</w:t>
            </w:r>
            <w:proofErr w:type="spellEnd"/>
            <w:proofErr w:type="gramEnd"/>
            <w:r w:rsidRPr="001B60B6">
              <w:rPr>
                <w:rFonts w:ascii="Times New Roman" w:hAnsi="Times New Roman" w:cs="Times New Roman"/>
                <w:sz w:val="24"/>
                <w:szCs w:val="24"/>
                <w:lang w:val="lv-LV"/>
              </w:rPr>
              <w:t xml:space="preserve"> 2000 teritorija, tiek plānoti specifiski apsaimniekošanas pasākumi, kas vērsti uz dzīvotņu atjaunošanu vai to kvalitātes paaugstināšanu. Ir pietiekoši </w:t>
            </w:r>
            <w:r w:rsidRPr="001B60B6">
              <w:rPr>
                <w:rFonts w:ascii="Times New Roman" w:hAnsi="Times New Roman" w:cs="Times New Roman"/>
                <w:sz w:val="24"/>
                <w:szCs w:val="24"/>
                <w:lang w:val="lv-LV"/>
              </w:rPr>
              <w:lastRenderedPageBreak/>
              <w:t>bioloģiskās daudzveidības monitoringa dati, projekta “Dabas skaitīšanas” dati un citi teritorijā veikti pētījumi dabas aizsardzības jomā, kas pamato nepieciešamību pilnveidot esošo dabas aizsardzības regulējumu.</w:t>
            </w:r>
          </w:p>
          <w:p w14:paraId="3B9157F9" w14:textId="10DE3E79" w:rsidR="009B34C3" w:rsidRPr="00627017" w:rsidRDefault="001B60B6" w:rsidP="00731BAE">
            <w:pPr>
              <w:spacing w:after="120"/>
              <w:rPr>
                <w:rFonts w:ascii="Times New Roman" w:hAnsi="Times New Roman" w:cs="Times New Roman"/>
                <w:sz w:val="24"/>
                <w:szCs w:val="24"/>
                <w:lang w:val="lv-LV"/>
              </w:rPr>
            </w:pPr>
            <w:r w:rsidRPr="001B60B6">
              <w:rPr>
                <w:rFonts w:ascii="Times New Roman" w:hAnsi="Times New Roman" w:cs="Times New Roman"/>
                <w:sz w:val="24"/>
                <w:szCs w:val="24"/>
                <w:lang w:val="lv-LV"/>
              </w:rPr>
              <w:t xml:space="preserve">Priekšlikumi izmaiņām normatīvajā regulējumā ar </w:t>
            </w:r>
            <w:r>
              <w:rPr>
                <w:rFonts w:ascii="Times New Roman" w:hAnsi="Times New Roman" w:cs="Times New Roman"/>
                <w:sz w:val="24"/>
                <w:szCs w:val="24"/>
                <w:lang w:val="lv-LV"/>
              </w:rPr>
              <w:t>DA p</w:t>
            </w:r>
            <w:r w:rsidRPr="001B60B6">
              <w:rPr>
                <w:rFonts w:ascii="Times New Roman" w:hAnsi="Times New Roman" w:cs="Times New Roman"/>
                <w:sz w:val="24"/>
                <w:szCs w:val="24"/>
                <w:lang w:val="lv-LV"/>
              </w:rPr>
              <w:t>lāna apstiprināšanu nestājas spēkā, to</w:t>
            </w:r>
            <w:r>
              <w:rPr>
                <w:rFonts w:ascii="Times New Roman" w:hAnsi="Times New Roman" w:cs="Times New Roman"/>
                <w:sz w:val="24"/>
                <w:szCs w:val="24"/>
                <w:lang w:val="lv-LV"/>
              </w:rPr>
              <w:t>s apstiprina Ministru kabinets. Noteikumu projektu</w:t>
            </w:r>
            <w:r w:rsidR="00725176">
              <w:rPr>
                <w:rFonts w:ascii="Times New Roman" w:hAnsi="Times New Roman" w:cs="Times New Roman"/>
                <w:sz w:val="24"/>
                <w:szCs w:val="24"/>
                <w:lang w:val="lv-LV"/>
              </w:rPr>
              <w:t xml:space="preserve"> sagatavo un</w:t>
            </w:r>
            <w:r>
              <w:rPr>
                <w:rFonts w:ascii="Times New Roman" w:hAnsi="Times New Roman" w:cs="Times New Roman"/>
                <w:sz w:val="24"/>
                <w:szCs w:val="24"/>
                <w:lang w:val="lv-LV"/>
              </w:rPr>
              <w:t xml:space="preserve"> apstiprināšanai </w:t>
            </w:r>
            <w:r w:rsidR="00725176">
              <w:rPr>
                <w:rFonts w:ascii="Times New Roman" w:hAnsi="Times New Roman" w:cs="Times New Roman"/>
                <w:sz w:val="24"/>
                <w:szCs w:val="24"/>
                <w:lang w:val="lv-LV"/>
              </w:rPr>
              <w:t xml:space="preserve">virza </w:t>
            </w:r>
            <w:r>
              <w:rPr>
                <w:rFonts w:ascii="Times New Roman" w:hAnsi="Times New Roman" w:cs="Times New Roman"/>
                <w:sz w:val="24"/>
                <w:szCs w:val="24"/>
                <w:lang w:val="lv-LV"/>
              </w:rPr>
              <w:t xml:space="preserve">VARAM, izvērtējot </w:t>
            </w:r>
            <w:r w:rsidR="00731BAE">
              <w:rPr>
                <w:rFonts w:ascii="Times New Roman" w:hAnsi="Times New Roman" w:cs="Times New Roman"/>
                <w:sz w:val="24"/>
                <w:szCs w:val="24"/>
                <w:lang w:val="lv-LV"/>
              </w:rPr>
              <w:t xml:space="preserve">zemes īpašnieku, pašvaldību, </w:t>
            </w:r>
            <w:r>
              <w:rPr>
                <w:rFonts w:ascii="Times New Roman" w:hAnsi="Times New Roman" w:cs="Times New Roman"/>
                <w:sz w:val="24"/>
                <w:szCs w:val="24"/>
                <w:lang w:val="lv-LV"/>
              </w:rPr>
              <w:t>ministriju un</w:t>
            </w:r>
            <w:r w:rsidR="00731BAE">
              <w:rPr>
                <w:rFonts w:ascii="Times New Roman" w:hAnsi="Times New Roman" w:cs="Times New Roman"/>
                <w:sz w:val="24"/>
                <w:szCs w:val="24"/>
                <w:lang w:val="lv-LV"/>
              </w:rPr>
              <w:t xml:space="preserve"> ekspertu paustos viedokļus.</w:t>
            </w:r>
          </w:p>
        </w:tc>
      </w:tr>
    </w:tbl>
    <w:p w14:paraId="50AB777B" w14:textId="52F789D5" w:rsidR="00EA0921" w:rsidRDefault="00EA0921">
      <w:pPr>
        <w:rPr>
          <w:rFonts w:ascii="Times New Roman" w:hAnsi="Times New Roman" w:cs="Times New Roman"/>
          <w:sz w:val="24"/>
          <w:szCs w:val="24"/>
          <w:lang w:val="lv-LV"/>
        </w:rPr>
      </w:pPr>
    </w:p>
    <w:p w14:paraId="7D6F9D19" w14:textId="1386BC00" w:rsidR="001B5E57" w:rsidRDefault="001B5E57">
      <w:pPr>
        <w:rPr>
          <w:rFonts w:ascii="Times New Roman" w:hAnsi="Times New Roman" w:cs="Times New Roman"/>
          <w:sz w:val="24"/>
          <w:szCs w:val="24"/>
          <w:lang w:val="lv-LV"/>
        </w:rPr>
      </w:pPr>
    </w:p>
    <w:sectPr w:rsidR="001B5E57" w:rsidSect="00E5038A">
      <w:footerReference w:type="default" r:id="rId7"/>
      <w:pgSz w:w="15840" w:h="12240" w:orient="landscape"/>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7E216" w14:textId="77777777" w:rsidR="00785A46" w:rsidRDefault="00785A46" w:rsidP="002A2BAC">
      <w:pPr>
        <w:spacing w:after="0" w:line="240" w:lineRule="auto"/>
      </w:pPr>
      <w:r>
        <w:separator/>
      </w:r>
    </w:p>
  </w:endnote>
  <w:endnote w:type="continuationSeparator" w:id="0">
    <w:p w14:paraId="0C067ED5" w14:textId="77777777" w:rsidR="00785A46" w:rsidRDefault="00785A46" w:rsidP="002A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932402"/>
      <w:docPartObj>
        <w:docPartGallery w:val="Page Numbers (Bottom of Page)"/>
        <w:docPartUnique/>
      </w:docPartObj>
    </w:sdtPr>
    <w:sdtEndPr>
      <w:rPr>
        <w:noProof/>
      </w:rPr>
    </w:sdtEndPr>
    <w:sdtContent>
      <w:p w14:paraId="15825742" w14:textId="026DFE83" w:rsidR="002A2BAC" w:rsidRDefault="002A2BAC">
        <w:pPr>
          <w:pStyle w:val="Footer"/>
          <w:jc w:val="right"/>
        </w:pPr>
        <w:r>
          <w:fldChar w:fldCharType="begin"/>
        </w:r>
        <w:r>
          <w:instrText xml:space="preserve"> PAGE   \* MERGEFORMAT </w:instrText>
        </w:r>
        <w:r>
          <w:fldChar w:fldCharType="separate"/>
        </w:r>
        <w:r w:rsidR="00552762">
          <w:rPr>
            <w:noProof/>
          </w:rPr>
          <w:t>7</w:t>
        </w:r>
        <w:r>
          <w:rPr>
            <w:noProof/>
          </w:rPr>
          <w:fldChar w:fldCharType="end"/>
        </w:r>
      </w:p>
    </w:sdtContent>
  </w:sdt>
  <w:p w14:paraId="30171092" w14:textId="77777777" w:rsidR="002A2BAC" w:rsidRDefault="002A2B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53E73" w14:textId="77777777" w:rsidR="00785A46" w:rsidRDefault="00785A46" w:rsidP="002A2BAC">
      <w:pPr>
        <w:spacing w:after="0" w:line="240" w:lineRule="auto"/>
      </w:pPr>
      <w:r>
        <w:separator/>
      </w:r>
    </w:p>
  </w:footnote>
  <w:footnote w:type="continuationSeparator" w:id="0">
    <w:p w14:paraId="5EC2A3BA" w14:textId="77777777" w:rsidR="00785A46" w:rsidRDefault="00785A46" w:rsidP="002A2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692"/>
    <w:multiLevelType w:val="hybridMultilevel"/>
    <w:tmpl w:val="4F7E0294"/>
    <w:lvl w:ilvl="0" w:tplc="C1D0CF24">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E403A"/>
    <w:multiLevelType w:val="hybridMultilevel"/>
    <w:tmpl w:val="D4D20406"/>
    <w:lvl w:ilvl="0" w:tplc="31E2363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2B"/>
    <w:rsid w:val="001074AB"/>
    <w:rsid w:val="001119EF"/>
    <w:rsid w:val="0012029B"/>
    <w:rsid w:val="00181DE6"/>
    <w:rsid w:val="001B5E57"/>
    <w:rsid w:val="001B60B6"/>
    <w:rsid w:val="0020518E"/>
    <w:rsid w:val="00265113"/>
    <w:rsid w:val="00274B46"/>
    <w:rsid w:val="002A2BAC"/>
    <w:rsid w:val="00396DBC"/>
    <w:rsid w:val="003A70D8"/>
    <w:rsid w:val="003C65E8"/>
    <w:rsid w:val="00405181"/>
    <w:rsid w:val="004511BC"/>
    <w:rsid w:val="004A685E"/>
    <w:rsid w:val="004F276D"/>
    <w:rsid w:val="00552762"/>
    <w:rsid w:val="0058447E"/>
    <w:rsid w:val="005D7779"/>
    <w:rsid w:val="005F0D4C"/>
    <w:rsid w:val="00627017"/>
    <w:rsid w:val="006C0B2B"/>
    <w:rsid w:val="006D2AEC"/>
    <w:rsid w:val="00725176"/>
    <w:rsid w:val="00731BAE"/>
    <w:rsid w:val="00732B48"/>
    <w:rsid w:val="00734196"/>
    <w:rsid w:val="00785A46"/>
    <w:rsid w:val="008B3C19"/>
    <w:rsid w:val="008C201E"/>
    <w:rsid w:val="009544AF"/>
    <w:rsid w:val="00960902"/>
    <w:rsid w:val="009B34C3"/>
    <w:rsid w:val="00A047A2"/>
    <w:rsid w:val="00AA24F4"/>
    <w:rsid w:val="00AF0E79"/>
    <w:rsid w:val="00C103D2"/>
    <w:rsid w:val="00CB7DBD"/>
    <w:rsid w:val="00D81AF0"/>
    <w:rsid w:val="00D86D10"/>
    <w:rsid w:val="00E14871"/>
    <w:rsid w:val="00E5038A"/>
    <w:rsid w:val="00E72833"/>
    <w:rsid w:val="00EA0921"/>
    <w:rsid w:val="00F2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FA10"/>
  <w15:chartTrackingRefBased/>
  <w15:docId w15:val="{043691DE-DDC3-4738-B5D8-120313E4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38A"/>
    <w:pPr>
      <w:ind w:left="720"/>
      <w:contextualSpacing/>
    </w:pPr>
  </w:style>
  <w:style w:type="character" w:styleId="Hyperlink">
    <w:name w:val="Hyperlink"/>
    <w:uiPriority w:val="99"/>
    <w:unhideWhenUsed/>
    <w:rsid w:val="00AA24F4"/>
    <w:rPr>
      <w:color w:val="0563C1"/>
      <w:u w:val="single"/>
    </w:rPr>
  </w:style>
  <w:style w:type="character" w:styleId="CommentReference">
    <w:name w:val="annotation reference"/>
    <w:uiPriority w:val="99"/>
    <w:semiHidden/>
    <w:unhideWhenUsed/>
    <w:rsid w:val="00AA24F4"/>
    <w:rPr>
      <w:sz w:val="16"/>
      <w:szCs w:val="16"/>
    </w:rPr>
  </w:style>
  <w:style w:type="paragraph" w:styleId="CommentText">
    <w:name w:val="annotation text"/>
    <w:basedOn w:val="Normal"/>
    <w:link w:val="CommentTextChar"/>
    <w:uiPriority w:val="99"/>
    <w:semiHidden/>
    <w:unhideWhenUsed/>
    <w:rsid w:val="00AA24F4"/>
    <w:rPr>
      <w:rFonts w:ascii="Calibri" w:eastAsia="Calibri" w:hAnsi="Calibri" w:cs="Vrinda"/>
      <w:sz w:val="20"/>
      <w:szCs w:val="20"/>
      <w:lang w:val="lv-LV"/>
    </w:rPr>
  </w:style>
  <w:style w:type="character" w:customStyle="1" w:styleId="CommentTextChar">
    <w:name w:val="Comment Text Char"/>
    <w:basedOn w:val="DefaultParagraphFont"/>
    <w:link w:val="CommentText"/>
    <w:uiPriority w:val="99"/>
    <w:semiHidden/>
    <w:rsid w:val="00AA24F4"/>
    <w:rPr>
      <w:rFonts w:ascii="Calibri" w:eastAsia="Calibri" w:hAnsi="Calibri" w:cs="Vrinda"/>
      <w:sz w:val="20"/>
      <w:szCs w:val="20"/>
      <w:lang w:val="lv-LV"/>
    </w:rPr>
  </w:style>
  <w:style w:type="paragraph" w:styleId="BalloonText">
    <w:name w:val="Balloon Text"/>
    <w:basedOn w:val="Normal"/>
    <w:link w:val="BalloonTextChar"/>
    <w:uiPriority w:val="99"/>
    <w:semiHidden/>
    <w:unhideWhenUsed/>
    <w:rsid w:val="00AA2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4F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113"/>
    <w:pPr>
      <w:spacing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65113"/>
    <w:rPr>
      <w:rFonts w:ascii="Calibri" w:eastAsia="Calibri" w:hAnsi="Calibri" w:cs="Vrinda"/>
      <w:b/>
      <w:bCs/>
      <w:sz w:val="20"/>
      <w:szCs w:val="20"/>
      <w:lang w:val="lv-LV"/>
    </w:rPr>
  </w:style>
  <w:style w:type="paragraph" w:styleId="Header">
    <w:name w:val="header"/>
    <w:basedOn w:val="Normal"/>
    <w:link w:val="HeaderChar"/>
    <w:uiPriority w:val="99"/>
    <w:unhideWhenUsed/>
    <w:rsid w:val="002A2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BAC"/>
  </w:style>
  <w:style w:type="paragraph" w:styleId="Footer">
    <w:name w:val="footer"/>
    <w:basedOn w:val="Normal"/>
    <w:link w:val="FooterChar"/>
    <w:uiPriority w:val="99"/>
    <w:unhideWhenUsed/>
    <w:rsid w:val="002A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7</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Engele</dc:creator>
  <cp:keywords/>
  <dc:description/>
  <cp:lastModifiedBy>Lelde Engele</cp:lastModifiedBy>
  <cp:revision>19</cp:revision>
  <dcterms:created xsi:type="dcterms:W3CDTF">2022-05-02T13:37:00Z</dcterms:created>
  <dcterms:modified xsi:type="dcterms:W3CDTF">2022-09-30T07:20:00Z</dcterms:modified>
</cp:coreProperties>
</file>