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F5995" w14:textId="6E1F2242" w:rsidR="00286AF1" w:rsidRPr="00286AF1" w:rsidRDefault="00286AF1" w:rsidP="009B051C">
      <w:pPr>
        <w:spacing w:after="0"/>
        <w:jc w:val="center"/>
        <w:rPr>
          <w:rFonts w:ascii="Times New Roman" w:hAnsi="Times New Roman" w:cs="Times New Roman"/>
          <w:color w:val="88370E"/>
          <w:sz w:val="30"/>
          <w:szCs w:val="30"/>
        </w:rPr>
      </w:pPr>
      <w:r w:rsidRPr="00286AF1">
        <w:rPr>
          <w:rFonts w:ascii="Times New Roman" w:hAnsi="Times New Roman" w:cs="Times New Roman"/>
          <w:color w:val="88370E"/>
          <w:sz w:val="30"/>
          <w:szCs w:val="30"/>
        </w:rPr>
        <w:t>Pamācība Online kartes</w:t>
      </w:r>
    </w:p>
    <w:p w14:paraId="08C8C412" w14:textId="722FB3F3" w:rsidR="00286AF1" w:rsidRPr="00286AF1" w:rsidRDefault="008E4930" w:rsidP="00286AF1">
      <w:pPr>
        <w:jc w:val="center"/>
        <w:rPr>
          <w:rFonts w:ascii="Times New Roman" w:hAnsi="Times New Roman" w:cs="Times New Roman"/>
          <w:color w:val="88370E"/>
          <w:sz w:val="30"/>
          <w:szCs w:val="30"/>
        </w:rPr>
      </w:pPr>
      <w:proofErr w:type="spellStart"/>
      <w:r w:rsidRPr="008E4930">
        <w:rPr>
          <w:rFonts w:ascii="Times New Roman" w:hAnsi="Times New Roman" w:cs="Times New Roman"/>
          <w:b/>
          <w:bCs/>
          <w:color w:val="88370E"/>
          <w:sz w:val="30"/>
          <w:szCs w:val="30"/>
        </w:rPr>
        <w:t>Jaunizveidojamo</w:t>
      </w:r>
      <w:proofErr w:type="spellEnd"/>
      <w:r w:rsidRPr="008E4930">
        <w:rPr>
          <w:rFonts w:ascii="Times New Roman" w:hAnsi="Times New Roman" w:cs="Times New Roman"/>
          <w:b/>
          <w:bCs/>
          <w:color w:val="88370E"/>
          <w:sz w:val="30"/>
          <w:szCs w:val="30"/>
        </w:rPr>
        <w:t xml:space="preserve"> un paplašināmo dabas liegumu karte</w:t>
      </w:r>
      <w:r>
        <w:rPr>
          <w:rFonts w:ascii="Times New Roman" w:hAnsi="Times New Roman" w:cs="Times New Roman"/>
          <w:b/>
          <w:bCs/>
          <w:color w:val="88370E"/>
          <w:sz w:val="30"/>
          <w:szCs w:val="30"/>
        </w:rPr>
        <w:t xml:space="preserve"> </w:t>
      </w:r>
      <w:r w:rsidR="00286AF1" w:rsidRPr="00286AF1">
        <w:rPr>
          <w:rFonts w:ascii="Times New Roman" w:hAnsi="Times New Roman" w:cs="Times New Roman"/>
          <w:color w:val="88370E"/>
          <w:sz w:val="30"/>
          <w:szCs w:val="30"/>
        </w:rPr>
        <w:t>izmantošanai</w:t>
      </w:r>
    </w:p>
    <w:p w14:paraId="61C17B6F" w14:textId="5550372D" w:rsidR="0032532E" w:rsidRPr="00DF07F8" w:rsidRDefault="00286AF1" w:rsidP="0011236B">
      <w:pPr>
        <w:rPr>
          <w:rFonts w:ascii="Times New Roman" w:hAnsi="Times New Roman" w:cs="Times New Roman"/>
          <w:sz w:val="24"/>
          <w:szCs w:val="24"/>
        </w:rPr>
      </w:pPr>
      <w:r w:rsidRPr="00DF07F8">
        <w:rPr>
          <w:rFonts w:ascii="Times New Roman" w:hAnsi="Times New Roman" w:cs="Times New Roman"/>
          <w:sz w:val="24"/>
          <w:szCs w:val="24"/>
        </w:rPr>
        <w:t xml:space="preserve">Kartes adrese: </w:t>
      </w:r>
      <w:hyperlink r:id="rId6" w:history="1">
        <w:r w:rsidR="008E4930" w:rsidRPr="00DF07F8">
          <w:rPr>
            <w:rStyle w:val="Hyperlink"/>
            <w:rFonts w:ascii="Times New Roman" w:hAnsi="Times New Roman" w:cs="Times New Roman"/>
            <w:sz w:val="23"/>
            <w:szCs w:val="23"/>
          </w:rPr>
          <w:t>https://ozols.gov.lv/kartes/apps/webappviewer/index.html?id=7997a3e8a92341ab93a8c8fc736160b5</w:t>
        </w:r>
      </w:hyperlink>
      <w:r w:rsidR="008E4930" w:rsidRPr="00DF07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B55A2" w14:textId="6D88AECE" w:rsidR="00B1635C" w:rsidRPr="009B051C" w:rsidRDefault="00B1635C" w:rsidP="001123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07F8">
        <w:rPr>
          <w:rFonts w:ascii="Times New Roman" w:hAnsi="Times New Roman" w:cs="Times New Roman"/>
          <w:b/>
          <w:bCs/>
          <w:sz w:val="24"/>
          <w:szCs w:val="24"/>
        </w:rPr>
        <w:t>Esošaj</w:t>
      </w:r>
      <w:r w:rsidRPr="009B051C">
        <w:rPr>
          <w:rFonts w:ascii="Times New Roman" w:hAnsi="Times New Roman" w:cs="Times New Roman"/>
          <w:b/>
          <w:bCs/>
          <w:sz w:val="24"/>
          <w:szCs w:val="24"/>
        </w:rPr>
        <w:t>ā kartes atvērumā, redzama</w:t>
      </w:r>
      <w:r w:rsidR="00A17AD9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9B0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04B9">
        <w:rPr>
          <w:rFonts w:ascii="Times New Roman" w:hAnsi="Times New Roman" w:cs="Times New Roman"/>
          <w:b/>
          <w:bCs/>
          <w:sz w:val="24"/>
          <w:szCs w:val="24"/>
        </w:rPr>
        <w:t xml:space="preserve">39 </w:t>
      </w:r>
      <w:proofErr w:type="spellStart"/>
      <w:r w:rsidR="00A704B9">
        <w:rPr>
          <w:rFonts w:ascii="Times New Roman" w:hAnsi="Times New Roman" w:cs="Times New Roman"/>
          <w:b/>
          <w:bCs/>
          <w:sz w:val="24"/>
          <w:szCs w:val="24"/>
        </w:rPr>
        <w:t>jaunizveidojamo</w:t>
      </w:r>
      <w:proofErr w:type="spellEnd"/>
      <w:r w:rsidR="00A704B9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r w:rsidR="001A4C4E">
        <w:rPr>
          <w:rFonts w:ascii="Times New Roman" w:hAnsi="Times New Roman" w:cs="Times New Roman"/>
          <w:b/>
          <w:bCs/>
          <w:sz w:val="24"/>
          <w:szCs w:val="24"/>
        </w:rPr>
        <w:t>četru</w:t>
      </w:r>
      <w:r w:rsidR="00A704B9">
        <w:rPr>
          <w:rFonts w:ascii="Times New Roman" w:hAnsi="Times New Roman" w:cs="Times New Roman"/>
          <w:b/>
          <w:bCs/>
          <w:sz w:val="24"/>
          <w:szCs w:val="24"/>
        </w:rPr>
        <w:t xml:space="preserve"> esošo dabas liegumu paplašinājumu teritoriju </w:t>
      </w:r>
      <w:r w:rsidRPr="009B051C">
        <w:rPr>
          <w:rFonts w:ascii="Times New Roman" w:hAnsi="Times New Roman" w:cs="Times New Roman"/>
          <w:b/>
          <w:bCs/>
          <w:sz w:val="24"/>
          <w:szCs w:val="24"/>
        </w:rPr>
        <w:t>robežu shēma</w:t>
      </w:r>
      <w:r w:rsidR="008A2956" w:rsidRPr="009B05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4728F" w:rsidRPr="009B051C">
        <w:rPr>
          <w:rFonts w:ascii="Times New Roman" w:hAnsi="Times New Roman" w:cs="Times New Roman"/>
          <w:sz w:val="24"/>
          <w:szCs w:val="24"/>
        </w:rPr>
        <w:t>Lineārais m</w:t>
      </w:r>
      <w:r w:rsidR="008A2956" w:rsidRPr="009B051C">
        <w:rPr>
          <w:rFonts w:ascii="Times New Roman" w:hAnsi="Times New Roman" w:cs="Times New Roman"/>
          <w:sz w:val="24"/>
          <w:szCs w:val="24"/>
        </w:rPr>
        <w:t xml:space="preserve">ērogs kartes </w:t>
      </w:r>
      <w:r w:rsidR="008B649F" w:rsidRPr="009B051C">
        <w:rPr>
          <w:rFonts w:ascii="Times New Roman" w:hAnsi="Times New Roman" w:cs="Times New Roman"/>
          <w:sz w:val="24"/>
          <w:szCs w:val="24"/>
        </w:rPr>
        <w:t>kreisajā apakšējā stūrī.</w:t>
      </w:r>
      <w:r w:rsidR="008B649F" w:rsidRPr="009B0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F108AA" w14:textId="4DE19031" w:rsidR="00B1635C" w:rsidRPr="00286AF1" w:rsidRDefault="003C5FF2" w:rsidP="00647D51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31AC9707" wp14:editId="3AAE7411">
            <wp:extent cx="5886450" cy="2833900"/>
            <wp:effectExtent l="0" t="0" r="0" b="5080"/>
            <wp:docPr id="1805675075" name="Picture 1" descr="A map of the wor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675075" name="Picture 1" descr="A map of the worl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9651" cy="283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FD4CF" w14:textId="77777777" w:rsidR="00A6491B" w:rsidRPr="00980698" w:rsidRDefault="00A6491B" w:rsidP="00A649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0698">
        <w:rPr>
          <w:rFonts w:ascii="Times New Roman" w:hAnsi="Times New Roman" w:cs="Times New Roman"/>
          <w:b/>
          <w:bCs/>
          <w:sz w:val="24"/>
          <w:szCs w:val="24"/>
        </w:rPr>
        <w:t xml:space="preserve">Meklēšana: </w:t>
      </w:r>
    </w:p>
    <w:p w14:paraId="4DC2A95A" w14:textId="77777777" w:rsidR="00A6491B" w:rsidRPr="00286AF1" w:rsidRDefault="00A6491B" w:rsidP="00A6491B">
      <w:pPr>
        <w:rPr>
          <w:rFonts w:ascii="Times New Roman" w:hAnsi="Times New Roman" w:cs="Times New Roman"/>
        </w:rPr>
      </w:pPr>
      <w:r w:rsidRPr="00286AF1">
        <w:rPr>
          <w:rFonts w:ascii="Times New Roman" w:hAnsi="Times New Roman" w:cs="Times New Roman"/>
        </w:rPr>
        <w:t xml:space="preserve">Kartē konkrētas zemes vienības var meklēt pēc to kadastra apzīmējuma, ievadot </w:t>
      </w:r>
      <w:r w:rsidRPr="000A2A9E">
        <w:rPr>
          <w:rFonts w:ascii="Times New Roman" w:hAnsi="Times New Roman" w:cs="Times New Roman"/>
          <w:b/>
          <w:bCs/>
        </w:rPr>
        <w:t>precīzu</w:t>
      </w:r>
      <w:r w:rsidRPr="00286AF1">
        <w:rPr>
          <w:rFonts w:ascii="Times New Roman" w:hAnsi="Times New Roman" w:cs="Times New Roman"/>
        </w:rPr>
        <w:t xml:space="preserve"> apzīmējumu lodziņā </w:t>
      </w:r>
    </w:p>
    <w:tbl>
      <w:tblPr>
        <w:tblStyle w:val="TableGrid"/>
        <w:tblW w:w="0" w:type="auto"/>
        <w:tblBorders>
          <w:top w:val="single" w:sz="4" w:space="0" w:color="88370E"/>
          <w:left w:val="single" w:sz="4" w:space="0" w:color="88370E"/>
          <w:bottom w:val="single" w:sz="4" w:space="0" w:color="88370E"/>
          <w:right w:val="single" w:sz="4" w:space="0" w:color="88370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458"/>
        <w:gridCol w:w="6089"/>
      </w:tblGrid>
      <w:tr w:rsidR="00711099" w:rsidRPr="00286AF1" w14:paraId="38B8D4AC" w14:textId="77777777" w:rsidTr="00CB66C6">
        <w:tc>
          <w:tcPr>
            <w:tcW w:w="3081" w:type="dxa"/>
          </w:tcPr>
          <w:p w14:paraId="7AB500CF" w14:textId="77777777" w:rsidR="000A2A9E" w:rsidRPr="000A2A9E" w:rsidRDefault="000A2A9E" w:rsidP="000A2A9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5BF2C2D" w14:textId="5199646A" w:rsidR="00CB667D" w:rsidRPr="00286AF1" w:rsidRDefault="00711099" w:rsidP="000A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4AE1F30" wp14:editId="0FE13601">
                  <wp:extent cx="1819275" cy="254817"/>
                  <wp:effectExtent l="0" t="0" r="0" b="635"/>
                  <wp:docPr id="10303519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5192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54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</w:tcPr>
          <w:p w14:paraId="78701496" w14:textId="0F138C63" w:rsidR="00CB667D" w:rsidRPr="00286AF1" w:rsidRDefault="00CB667D" w:rsidP="00A6491B">
            <w:pPr>
              <w:rPr>
                <w:rFonts w:ascii="Times New Roman" w:hAnsi="Times New Roman" w:cs="Times New Roman"/>
                <w:b/>
                <w:bCs/>
                <w:color w:val="FF0000"/>
                <w:sz w:val="50"/>
                <w:szCs w:val="50"/>
              </w:rPr>
            </w:pPr>
            <w:r w:rsidRPr="00286AF1">
              <w:rPr>
                <w:rFonts w:ascii="Times New Roman" w:hAnsi="Times New Roman" w:cs="Times New Roman"/>
                <w:b/>
                <w:bCs/>
                <w:color w:val="FF0000"/>
                <w:sz w:val="50"/>
                <w:szCs w:val="50"/>
              </w:rPr>
              <w:t>!</w:t>
            </w:r>
          </w:p>
        </w:tc>
        <w:tc>
          <w:tcPr>
            <w:tcW w:w="6089" w:type="dxa"/>
          </w:tcPr>
          <w:p w14:paraId="720EB168" w14:textId="6C07EADE" w:rsidR="00CB667D" w:rsidRPr="00286AF1" w:rsidRDefault="00CB667D" w:rsidP="00A6491B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286AF1">
              <w:rPr>
                <w:rFonts w:ascii="Times New Roman" w:hAnsi="Times New Roman" w:cs="Times New Roman"/>
                <w:sz w:val="24"/>
                <w:szCs w:val="24"/>
              </w:rPr>
              <w:t xml:space="preserve">Zemes vienības kadastra apzīmējums ir neatkārtojama un nemainīga 11ciparu  kombinācija! </w:t>
            </w:r>
            <w:r w:rsidRPr="00286A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Tas nav </w:t>
            </w:r>
            <w:r w:rsidR="00AD4261" w:rsidRPr="00286A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kadastra numurs!</w:t>
            </w:r>
          </w:p>
        </w:tc>
      </w:tr>
    </w:tbl>
    <w:p w14:paraId="3D424EA6" w14:textId="77777777" w:rsidR="00C401A5" w:rsidRPr="00C401A5" w:rsidRDefault="00C401A5" w:rsidP="009B0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8320F" w14:textId="70091083" w:rsidR="00A6491B" w:rsidRPr="006A3862" w:rsidRDefault="00A6491B" w:rsidP="005A2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862">
        <w:rPr>
          <w:rFonts w:ascii="Times New Roman" w:hAnsi="Times New Roman" w:cs="Times New Roman"/>
          <w:sz w:val="24"/>
          <w:szCs w:val="24"/>
        </w:rPr>
        <w:t xml:space="preserve">Atrodot konkrēto zemes vienību, tā tiek pietuvināta un kļūst vizuāli redzams, kādā </w:t>
      </w:r>
      <w:r w:rsidR="001A4C4E">
        <w:rPr>
          <w:rFonts w:ascii="Times New Roman" w:hAnsi="Times New Roman" w:cs="Times New Roman"/>
          <w:sz w:val="24"/>
          <w:szCs w:val="24"/>
        </w:rPr>
        <w:t>dabas liegum</w:t>
      </w:r>
      <w:r w:rsidR="0089498C">
        <w:rPr>
          <w:rFonts w:ascii="Times New Roman" w:hAnsi="Times New Roman" w:cs="Times New Roman"/>
          <w:sz w:val="24"/>
          <w:szCs w:val="24"/>
        </w:rPr>
        <w:t xml:space="preserve">ā </w:t>
      </w:r>
      <w:r w:rsidR="001A4C4E">
        <w:rPr>
          <w:rFonts w:ascii="Times New Roman" w:hAnsi="Times New Roman" w:cs="Times New Roman"/>
          <w:sz w:val="24"/>
          <w:szCs w:val="24"/>
        </w:rPr>
        <w:t xml:space="preserve"> </w:t>
      </w:r>
      <w:r w:rsidRPr="006A3862">
        <w:rPr>
          <w:rFonts w:ascii="Times New Roman" w:hAnsi="Times New Roman" w:cs="Times New Roman"/>
          <w:sz w:val="24"/>
          <w:szCs w:val="24"/>
        </w:rPr>
        <w:t xml:space="preserve"> </w:t>
      </w:r>
      <w:r w:rsidR="0089498C" w:rsidRPr="006A3862">
        <w:rPr>
          <w:rFonts w:ascii="Times New Roman" w:hAnsi="Times New Roman" w:cs="Times New Roman"/>
          <w:sz w:val="24"/>
          <w:szCs w:val="24"/>
        </w:rPr>
        <w:t>atrad</w:t>
      </w:r>
      <w:r w:rsidR="0089498C">
        <w:rPr>
          <w:rFonts w:ascii="Times New Roman" w:hAnsi="Times New Roman" w:cs="Times New Roman"/>
          <w:sz w:val="24"/>
          <w:szCs w:val="24"/>
        </w:rPr>
        <w:t>īsies</w:t>
      </w:r>
      <w:r w:rsidRPr="006A3862">
        <w:rPr>
          <w:rFonts w:ascii="Times New Roman" w:hAnsi="Times New Roman" w:cs="Times New Roman"/>
          <w:sz w:val="24"/>
          <w:szCs w:val="24"/>
        </w:rPr>
        <w:t xml:space="preserve"> zemes vienība. Papildus </w:t>
      </w:r>
      <w:r w:rsidR="00F6712E" w:rsidRPr="006A3862">
        <w:rPr>
          <w:rFonts w:ascii="Times New Roman" w:hAnsi="Times New Roman" w:cs="Times New Roman"/>
          <w:sz w:val="24"/>
          <w:szCs w:val="24"/>
        </w:rPr>
        <w:t xml:space="preserve">uzspiežot </w:t>
      </w:r>
      <w:r w:rsidRPr="006A3862">
        <w:rPr>
          <w:rFonts w:ascii="Times New Roman" w:hAnsi="Times New Roman" w:cs="Times New Roman"/>
          <w:sz w:val="24"/>
          <w:szCs w:val="24"/>
        </w:rPr>
        <w:t xml:space="preserve">ar kursoru </w:t>
      </w:r>
      <w:r w:rsidR="00F6712E" w:rsidRPr="006A3862">
        <w:rPr>
          <w:rFonts w:ascii="Times New Roman" w:hAnsi="Times New Roman" w:cs="Times New Roman"/>
          <w:sz w:val="24"/>
          <w:szCs w:val="24"/>
        </w:rPr>
        <w:t>kartē</w:t>
      </w:r>
      <w:r w:rsidRPr="006A3862">
        <w:rPr>
          <w:rFonts w:ascii="Times New Roman" w:hAnsi="Times New Roman" w:cs="Times New Roman"/>
          <w:sz w:val="24"/>
          <w:szCs w:val="24"/>
        </w:rPr>
        <w:t xml:space="preserve"> uz poligona, atveras datu tabula, kurā redzams, cik hektārus konkrēt</w:t>
      </w:r>
      <w:r w:rsidR="0089498C">
        <w:rPr>
          <w:rFonts w:ascii="Times New Roman" w:hAnsi="Times New Roman" w:cs="Times New Roman"/>
          <w:sz w:val="24"/>
          <w:szCs w:val="24"/>
        </w:rPr>
        <w:t xml:space="preserve">ais dabas liegums </w:t>
      </w:r>
      <w:r w:rsidRPr="006A3862">
        <w:rPr>
          <w:rFonts w:ascii="Times New Roman" w:hAnsi="Times New Roman" w:cs="Times New Roman"/>
          <w:sz w:val="24"/>
          <w:szCs w:val="24"/>
        </w:rPr>
        <w:t xml:space="preserve">aizņem konkrētajā zemes vienībā. </w:t>
      </w:r>
    </w:p>
    <w:p w14:paraId="6D4556EB" w14:textId="77777777" w:rsidR="00A6491B" w:rsidRDefault="00A6491B" w:rsidP="009320C7">
      <w:pPr>
        <w:spacing w:after="0"/>
        <w:rPr>
          <w:rFonts w:ascii="Times New Roman" w:hAnsi="Times New Roman" w:cs="Times New Roman"/>
          <w:b/>
          <w:bCs/>
        </w:rPr>
      </w:pPr>
    </w:p>
    <w:p w14:paraId="792E9C64" w14:textId="052FAF70" w:rsidR="005A26C4" w:rsidRPr="00980698" w:rsidRDefault="00980698" w:rsidP="00655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0698">
        <w:rPr>
          <w:rFonts w:ascii="Times New Roman" w:hAnsi="Times New Roman" w:cs="Times New Roman"/>
          <w:b/>
          <w:bCs/>
          <w:sz w:val="24"/>
          <w:szCs w:val="24"/>
        </w:rPr>
        <w:t xml:space="preserve">Kartes </w:t>
      </w:r>
      <w:proofErr w:type="spellStart"/>
      <w:r w:rsidRPr="00980698">
        <w:rPr>
          <w:rFonts w:ascii="Times New Roman" w:hAnsi="Times New Roman" w:cs="Times New Roman"/>
          <w:b/>
          <w:bCs/>
          <w:sz w:val="24"/>
          <w:szCs w:val="24"/>
        </w:rPr>
        <w:t>palīgelementi</w:t>
      </w:r>
      <w:proofErr w:type="spellEnd"/>
      <w:r w:rsidRPr="0098069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B76986" w14:textId="6FCCE7C5" w:rsidR="00943674" w:rsidRPr="00980698" w:rsidRDefault="00031244" w:rsidP="006558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698">
        <w:rPr>
          <w:rFonts w:ascii="Times New Roman" w:hAnsi="Times New Roman" w:cs="Times New Roman"/>
          <w:sz w:val="24"/>
          <w:szCs w:val="24"/>
        </w:rPr>
        <w:t xml:space="preserve">Augšējā </w:t>
      </w:r>
      <w:r w:rsidR="0088512C" w:rsidRPr="00980698">
        <w:rPr>
          <w:rFonts w:ascii="Times New Roman" w:hAnsi="Times New Roman" w:cs="Times New Roman"/>
          <w:sz w:val="24"/>
          <w:szCs w:val="24"/>
        </w:rPr>
        <w:t xml:space="preserve">brūnajā joslā labajā stūrī ir izvietoti divi lodziņi: </w:t>
      </w:r>
      <w:r w:rsidR="00AD7906" w:rsidRPr="00980698">
        <w:rPr>
          <w:rFonts w:ascii="Times New Roman" w:hAnsi="Times New Roman" w:cs="Times New Roman"/>
          <w:b/>
          <w:bCs/>
          <w:sz w:val="24"/>
          <w:szCs w:val="24"/>
        </w:rPr>
        <w:t>Apzīmējumi</w:t>
      </w:r>
      <w:r w:rsidR="00AD7906" w:rsidRPr="00980698">
        <w:rPr>
          <w:rFonts w:ascii="Times New Roman" w:hAnsi="Times New Roman" w:cs="Times New Roman"/>
          <w:sz w:val="24"/>
          <w:szCs w:val="24"/>
        </w:rPr>
        <w:t xml:space="preserve"> </w:t>
      </w:r>
      <w:r w:rsidR="00943674" w:rsidRPr="00980698">
        <w:rPr>
          <w:rFonts w:ascii="Times New Roman" w:hAnsi="Times New Roman" w:cs="Times New Roman"/>
          <w:sz w:val="24"/>
          <w:szCs w:val="24"/>
        </w:rPr>
        <w:t xml:space="preserve"> </w:t>
      </w:r>
      <w:r w:rsidR="008C0792">
        <w:rPr>
          <w:noProof/>
        </w:rPr>
        <w:drawing>
          <wp:inline distT="0" distB="0" distL="0" distR="0" wp14:anchorId="6EADD086" wp14:editId="249ACFAB">
            <wp:extent cx="318317" cy="288000"/>
            <wp:effectExtent l="0" t="0" r="5715" b="0"/>
            <wp:docPr id="794101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10153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317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7906" w:rsidRPr="00980698">
        <w:rPr>
          <w:rFonts w:ascii="Times New Roman" w:hAnsi="Times New Roman" w:cs="Times New Roman"/>
          <w:sz w:val="24"/>
          <w:szCs w:val="24"/>
        </w:rPr>
        <w:t xml:space="preserve">un </w:t>
      </w:r>
      <w:r w:rsidR="00AD7906" w:rsidRPr="00980698">
        <w:rPr>
          <w:rFonts w:ascii="Times New Roman" w:hAnsi="Times New Roman" w:cs="Times New Roman"/>
          <w:b/>
          <w:bCs/>
          <w:sz w:val="24"/>
          <w:szCs w:val="24"/>
        </w:rPr>
        <w:t>Slāņu saraksts</w:t>
      </w:r>
      <w:r w:rsidR="00D4123A">
        <w:rPr>
          <w:noProof/>
        </w:rPr>
        <w:drawing>
          <wp:inline distT="0" distB="0" distL="0" distR="0" wp14:anchorId="22E4513A" wp14:editId="287A9AFA">
            <wp:extent cx="275200" cy="288000"/>
            <wp:effectExtent l="0" t="0" r="0" b="0"/>
            <wp:docPr id="7634635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6351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2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9727B" w14:textId="77777777" w:rsidR="00655883" w:rsidRDefault="00655883" w:rsidP="009B0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FBF4B" w14:textId="62F3C500" w:rsidR="00AD7906" w:rsidRPr="00980698" w:rsidRDefault="002A5D3A" w:rsidP="009B0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698">
        <w:rPr>
          <w:rFonts w:ascii="Times New Roman" w:hAnsi="Times New Roman" w:cs="Times New Roman"/>
          <w:sz w:val="24"/>
          <w:szCs w:val="24"/>
        </w:rPr>
        <w:t xml:space="preserve">Uzspiežot uz konkrētā lodziņa, atveras papildus informācija. </w:t>
      </w:r>
      <w:r w:rsidR="004D33A5" w:rsidRPr="00655883">
        <w:rPr>
          <w:rFonts w:ascii="Times New Roman" w:hAnsi="Times New Roman" w:cs="Times New Roman"/>
          <w:b/>
          <w:bCs/>
          <w:sz w:val="24"/>
          <w:szCs w:val="24"/>
        </w:rPr>
        <w:t>Apzīmējumu</w:t>
      </w:r>
      <w:r w:rsidR="004D33A5" w:rsidRPr="00980698">
        <w:rPr>
          <w:rFonts w:ascii="Times New Roman" w:hAnsi="Times New Roman" w:cs="Times New Roman"/>
          <w:sz w:val="24"/>
          <w:szCs w:val="24"/>
        </w:rPr>
        <w:t xml:space="preserve"> sadaļā var redzēt visu slāņu apzīmējumus kartē. </w:t>
      </w:r>
    </w:p>
    <w:p w14:paraId="50208946" w14:textId="79E15B87" w:rsidR="0028024C" w:rsidRPr="00286AF1" w:rsidRDefault="00F90962" w:rsidP="00655883">
      <w:pPr>
        <w:jc w:val="both"/>
        <w:rPr>
          <w:rFonts w:ascii="Times New Roman" w:hAnsi="Times New Roman" w:cs="Times New Roman"/>
        </w:rPr>
      </w:pPr>
      <w:r w:rsidRPr="00980698">
        <w:rPr>
          <w:rFonts w:ascii="Times New Roman" w:hAnsi="Times New Roman" w:cs="Times New Roman"/>
          <w:sz w:val="24"/>
          <w:szCs w:val="24"/>
        </w:rPr>
        <w:t xml:space="preserve">Pie </w:t>
      </w:r>
      <w:r w:rsidRPr="00655883">
        <w:rPr>
          <w:rFonts w:ascii="Times New Roman" w:hAnsi="Times New Roman" w:cs="Times New Roman"/>
          <w:b/>
          <w:bCs/>
          <w:sz w:val="24"/>
          <w:szCs w:val="24"/>
        </w:rPr>
        <w:t>Slāņu sarakst</w:t>
      </w:r>
      <w:r w:rsidR="0065588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80698">
        <w:rPr>
          <w:rFonts w:ascii="Times New Roman" w:hAnsi="Times New Roman" w:cs="Times New Roman"/>
          <w:sz w:val="24"/>
          <w:szCs w:val="24"/>
        </w:rPr>
        <w:t xml:space="preserve"> redzami visi kartes</w:t>
      </w:r>
      <w:r w:rsidRPr="00286AF1">
        <w:rPr>
          <w:rFonts w:ascii="Times New Roman" w:hAnsi="Times New Roman" w:cs="Times New Roman"/>
        </w:rPr>
        <w:t xml:space="preserve"> slāņi, kas attēlojas kartē. Nepieciešamības gadījumā slāņu</w:t>
      </w:r>
      <w:r w:rsidR="0028024C" w:rsidRPr="00286AF1">
        <w:rPr>
          <w:rFonts w:ascii="Times New Roman" w:hAnsi="Times New Roman" w:cs="Times New Roman"/>
        </w:rPr>
        <w:t>s var: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787"/>
      </w:tblGrid>
      <w:tr w:rsidR="0028024C" w:rsidRPr="00286AF1" w14:paraId="49531AE4" w14:textId="77777777" w:rsidTr="00655883">
        <w:tc>
          <w:tcPr>
            <w:tcW w:w="851" w:type="dxa"/>
          </w:tcPr>
          <w:p w14:paraId="086994CB" w14:textId="4FF18AAF" w:rsidR="0028024C" w:rsidRPr="00286AF1" w:rsidRDefault="0028024C" w:rsidP="00655883">
            <w:pPr>
              <w:spacing w:before="80"/>
              <w:rPr>
                <w:rFonts w:ascii="Times New Roman" w:hAnsi="Times New Roman" w:cs="Times New Roman"/>
              </w:rPr>
            </w:pPr>
            <w:r w:rsidRPr="00286AF1">
              <w:rPr>
                <w:rFonts w:ascii="Times New Roman" w:hAnsi="Times New Roman" w:cs="Times New Roman"/>
              </w:rPr>
              <w:t>izslēgt</w:t>
            </w:r>
          </w:p>
          <w:p w14:paraId="3A792A4E" w14:textId="570B4015" w:rsidR="0028024C" w:rsidRPr="00286AF1" w:rsidRDefault="0028024C" w:rsidP="0011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7" w:type="dxa"/>
            <w:vMerge w:val="restart"/>
          </w:tcPr>
          <w:p w14:paraId="5558C38F" w14:textId="54B021F0" w:rsidR="0028024C" w:rsidRPr="00286AF1" w:rsidRDefault="0028024C" w:rsidP="0011236B">
            <w:pPr>
              <w:rPr>
                <w:rFonts w:ascii="Times New Roman" w:hAnsi="Times New Roman" w:cs="Times New Roman"/>
              </w:rPr>
            </w:pPr>
            <w:r w:rsidRPr="00286AF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412E9FB" wp14:editId="15ED86DC">
                  <wp:extent cx="362585" cy="580136"/>
                  <wp:effectExtent l="0" t="0" r="0" b="0"/>
                  <wp:docPr id="3780892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08925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048" cy="600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24C" w:rsidRPr="00286AF1" w14:paraId="61D85B00" w14:textId="77777777" w:rsidTr="00655883">
        <w:tc>
          <w:tcPr>
            <w:tcW w:w="851" w:type="dxa"/>
          </w:tcPr>
          <w:p w14:paraId="155E6CC6" w14:textId="7C8A8B0B" w:rsidR="0028024C" w:rsidRPr="00286AF1" w:rsidRDefault="0028024C" w:rsidP="0028024C">
            <w:pPr>
              <w:rPr>
                <w:rFonts w:ascii="Times New Roman" w:hAnsi="Times New Roman" w:cs="Times New Roman"/>
              </w:rPr>
            </w:pPr>
            <w:r w:rsidRPr="00286AF1">
              <w:rPr>
                <w:rFonts w:ascii="Times New Roman" w:hAnsi="Times New Roman" w:cs="Times New Roman"/>
              </w:rPr>
              <w:t>ieslēgt</w:t>
            </w:r>
          </w:p>
          <w:p w14:paraId="143B83C8" w14:textId="77777777" w:rsidR="0028024C" w:rsidRPr="00286AF1" w:rsidRDefault="0028024C" w:rsidP="00112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7" w:type="dxa"/>
            <w:vMerge/>
          </w:tcPr>
          <w:p w14:paraId="4A3B5929" w14:textId="77777777" w:rsidR="0028024C" w:rsidRPr="00286AF1" w:rsidRDefault="0028024C" w:rsidP="0011236B">
            <w:pPr>
              <w:rPr>
                <w:rFonts w:ascii="Times New Roman" w:hAnsi="Times New Roman" w:cs="Times New Roman"/>
              </w:rPr>
            </w:pPr>
          </w:p>
        </w:tc>
      </w:tr>
    </w:tbl>
    <w:p w14:paraId="7741C906" w14:textId="180A4608" w:rsidR="00F90962" w:rsidRPr="00655883" w:rsidRDefault="0028024C" w:rsidP="00655883">
      <w:pPr>
        <w:jc w:val="both"/>
        <w:rPr>
          <w:rFonts w:ascii="Times New Roman" w:hAnsi="Times New Roman" w:cs="Times New Roman"/>
          <w:sz w:val="24"/>
          <w:szCs w:val="24"/>
        </w:rPr>
      </w:pPr>
      <w:r w:rsidRPr="00655883">
        <w:rPr>
          <w:rFonts w:ascii="Times New Roman" w:hAnsi="Times New Roman" w:cs="Times New Roman"/>
          <w:sz w:val="24"/>
          <w:szCs w:val="24"/>
        </w:rPr>
        <w:t xml:space="preserve">Jāņem vērā, ka pēc noklusējuma </w:t>
      </w:r>
      <w:r w:rsidR="007F59C9" w:rsidRPr="00655883">
        <w:rPr>
          <w:rFonts w:ascii="Times New Roman" w:hAnsi="Times New Roman" w:cs="Times New Roman"/>
          <w:sz w:val="24"/>
          <w:szCs w:val="24"/>
        </w:rPr>
        <w:t>pilna mēroga kartē ir redzam</w:t>
      </w:r>
      <w:r w:rsidR="005F06E7">
        <w:rPr>
          <w:rFonts w:ascii="Times New Roman" w:hAnsi="Times New Roman" w:cs="Times New Roman"/>
          <w:sz w:val="24"/>
          <w:szCs w:val="24"/>
        </w:rPr>
        <w:t>as</w:t>
      </w:r>
      <w:r w:rsidR="007F59C9" w:rsidRPr="00655883">
        <w:rPr>
          <w:rFonts w:ascii="Times New Roman" w:hAnsi="Times New Roman" w:cs="Times New Roman"/>
          <w:sz w:val="24"/>
          <w:szCs w:val="24"/>
        </w:rPr>
        <w:t xml:space="preserve"> tikai </w:t>
      </w:r>
      <w:r w:rsidR="005F06E7" w:rsidRPr="005F06E7">
        <w:rPr>
          <w:rFonts w:ascii="Times New Roman" w:hAnsi="Times New Roman" w:cs="Times New Roman"/>
          <w:sz w:val="24"/>
          <w:szCs w:val="24"/>
        </w:rPr>
        <w:t xml:space="preserve">39 </w:t>
      </w:r>
      <w:proofErr w:type="spellStart"/>
      <w:r w:rsidR="005F06E7" w:rsidRPr="005F06E7">
        <w:rPr>
          <w:rFonts w:ascii="Times New Roman" w:hAnsi="Times New Roman" w:cs="Times New Roman"/>
          <w:sz w:val="24"/>
          <w:szCs w:val="24"/>
        </w:rPr>
        <w:t>jaunizveidojamo</w:t>
      </w:r>
      <w:proofErr w:type="spellEnd"/>
      <w:r w:rsidR="005F06E7" w:rsidRPr="005F06E7">
        <w:rPr>
          <w:rFonts w:ascii="Times New Roman" w:hAnsi="Times New Roman" w:cs="Times New Roman"/>
          <w:sz w:val="24"/>
          <w:szCs w:val="24"/>
        </w:rPr>
        <w:t xml:space="preserve"> un četru esošo dabas liegumu paplašinājumu teritoriju </w:t>
      </w:r>
      <w:r w:rsidR="00993547">
        <w:rPr>
          <w:rFonts w:ascii="Times New Roman" w:hAnsi="Times New Roman" w:cs="Times New Roman"/>
          <w:sz w:val="24"/>
          <w:szCs w:val="24"/>
        </w:rPr>
        <w:t>un novadu</w:t>
      </w:r>
      <w:r w:rsidR="00993547" w:rsidRPr="00655883">
        <w:rPr>
          <w:rFonts w:ascii="Times New Roman" w:hAnsi="Times New Roman" w:cs="Times New Roman"/>
          <w:sz w:val="24"/>
          <w:szCs w:val="24"/>
        </w:rPr>
        <w:t xml:space="preserve"> </w:t>
      </w:r>
      <w:r w:rsidR="005F06E7" w:rsidRPr="005F06E7">
        <w:rPr>
          <w:rFonts w:ascii="Times New Roman" w:hAnsi="Times New Roman" w:cs="Times New Roman"/>
          <w:sz w:val="24"/>
          <w:szCs w:val="24"/>
        </w:rPr>
        <w:t>robež</w:t>
      </w:r>
      <w:r w:rsidR="00993547">
        <w:rPr>
          <w:rFonts w:ascii="Times New Roman" w:hAnsi="Times New Roman" w:cs="Times New Roman"/>
          <w:sz w:val="24"/>
          <w:szCs w:val="24"/>
        </w:rPr>
        <w:t xml:space="preserve">as. </w:t>
      </w:r>
      <w:r w:rsidR="007F59C9" w:rsidRPr="00655883">
        <w:rPr>
          <w:rFonts w:ascii="Times New Roman" w:hAnsi="Times New Roman" w:cs="Times New Roman"/>
          <w:sz w:val="24"/>
          <w:szCs w:val="24"/>
        </w:rPr>
        <w:t xml:space="preserve">Pārējie slāņi kļūst redzami </w:t>
      </w:r>
      <w:r w:rsidR="000971C0" w:rsidRPr="00655883">
        <w:rPr>
          <w:rFonts w:ascii="Times New Roman" w:hAnsi="Times New Roman" w:cs="Times New Roman"/>
          <w:sz w:val="24"/>
          <w:szCs w:val="24"/>
        </w:rPr>
        <w:t>mērogā 1 cm=</w:t>
      </w:r>
      <w:r w:rsidR="0015030B">
        <w:rPr>
          <w:rFonts w:ascii="Times New Roman" w:hAnsi="Times New Roman" w:cs="Times New Roman"/>
          <w:sz w:val="24"/>
          <w:szCs w:val="24"/>
        </w:rPr>
        <w:t>1 k</w:t>
      </w:r>
      <w:r w:rsidR="00EF7AB6" w:rsidRPr="00655883">
        <w:rPr>
          <w:rFonts w:ascii="Times New Roman" w:hAnsi="Times New Roman" w:cs="Times New Roman"/>
          <w:sz w:val="24"/>
          <w:szCs w:val="24"/>
        </w:rPr>
        <w:t>m.</w:t>
      </w:r>
      <w:r w:rsidR="00F6363D" w:rsidRPr="00655883">
        <w:rPr>
          <w:rFonts w:ascii="Times New Roman" w:hAnsi="Times New Roman" w:cs="Times New Roman"/>
          <w:sz w:val="24"/>
          <w:szCs w:val="24"/>
        </w:rPr>
        <w:t xml:space="preserve"> Līdz ar to arī apzīmējumu slānī tie parādās tikai pie konkrēt</w:t>
      </w:r>
      <w:r w:rsidR="004D7613">
        <w:rPr>
          <w:rFonts w:ascii="Times New Roman" w:hAnsi="Times New Roman" w:cs="Times New Roman"/>
          <w:sz w:val="24"/>
          <w:szCs w:val="24"/>
        </w:rPr>
        <w:t>ā</w:t>
      </w:r>
      <w:r w:rsidR="00F6363D" w:rsidRPr="00655883">
        <w:rPr>
          <w:rFonts w:ascii="Times New Roman" w:hAnsi="Times New Roman" w:cs="Times New Roman"/>
          <w:sz w:val="24"/>
          <w:szCs w:val="24"/>
        </w:rPr>
        <w:t xml:space="preserve"> mēroga.</w:t>
      </w:r>
      <w:r w:rsidR="00890DCD">
        <w:rPr>
          <w:rFonts w:ascii="Times New Roman" w:hAnsi="Times New Roman" w:cs="Times New Roman"/>
          <w:sz w:val="24"/>
          <w:szCs w:val="24"/>
        </w:rPr>
        <w:t xml:space="preserve"> </w:t>
      </w:r>
      <w:r w:rsidR="00F820F8">
        <w:rPr>
          <w:rFonts w:ascii="Times New Roman" w:hAnsi="Times New Roman" w:cs="Times New Roman"/>
          <w:sz w:val="24"/>
          <w:szCs w:val="24"/>
        </w:rPr>
        <w:t xml:space="preserve">Aktivizējot </w:t>
      </w:r>
      <w:r w:rsidR="00890DCD">
        <w:rPr>
          <w:rFonts w:ascii="Times New Roman" w:hAnsi="Times New Roman" w:cs="Times New Roman"/>
          <w:sz w:val="24"/>
          <w:szCs w:val="24"/>
        </w:rPr>
        <w:t xml:space="preserve">zemes vienību </w:t>
      </w:r>
      <w:r w:rsidR="006C1E07">
        <w:rPr>
          <w:rFonts w:ascii="Times New Roman" w:hAnsi="Times New Roman" w:cs="Times New Roman"/>
          <w:sz w:val="24"/>
          <w:szCs w:val="24"/>
        </w:rPr>
        <w:t xml:space="preserve">un lauku bloku </w:t>
      </w:r>
      <w:r w:rsidR="00890DCD">
        <w:rPr>
          <w:rFonts w:ascii="Times New Roman" w:hAnsi="Times New Roman" w:cs="Times New Roman"/>
          <w:sz w:val="24"/>
          <w:szCs w:val="24"/>
        </w:rPr>
        <w:t>slāni</w:t>
      </w:r>
      <w:r w:rsidR="00F820F8">
        <w:rPr>
          <w:rFonts w:ascii="Times New Roman" w:hAnsi="Times New Roman" w:cs="Times New Roman"/>
          <w:sz w:val="24"/>
          <w:szCs w:val="24"/>
        </w:rPr>
        <w:t xml:space="preserve"> ar funkciju ‘</w:t>
      </w:r>
      <w:r w:rsidR="00F820F8" w:rsidRPr="00F820F8">
        <w:rPr>
          <w:rFonts w:ascii="Times New Roman" w:hAnsi="Times New Roman" w:cs="Times New Roman"/>
          <w:i/>
          <w:iCs/>
          <w:sz w:val="24"/>
          <w:szCs w:val="24"/>
        </w:rPr>
        <w:t>ieslēgt</w:t>
      </w:r>
      <w:r w:rsidR="00F820F8">
        <w:rPr>
          <w:rFonts w:ascii="Times New Roman" w:hAnsi="Times New Roman" w:cs="Times New Roman"/>
          <w:sz w:val="24"/>
          <w:szCs w:val="24"/>
        </w:rPr>
        <w:t xml:space="preserve">, kartē </w:t>
      </w:r>
      <w:r w:rsidR="00890DCD">
        <w:rPr>
          <w:rFonts w:ascii="Times New Roman" w:hAnsi="Times New Roman" w:cs="Times New Roman"/>
          <w:sz w:val="24"/>
          <w:szCs w:val="24"/>
        </w:rPr>
        <w:t>attēlojas zemes vienības kadastra apzīmējums</w:t>
      </w:r>
      <w:r w:rsidR="006C1E07">
        <w:rPr>
          <w:rFonts w:ascii="Times New Roman" w:hAnsi="Times New Roman" w:cs="Times New Roman"/>
          <w:sz w:val="24"/>
          <w:szCs w:val="24"/>
        </w:rPr>
        <w:t xml:space="preserve"> un lauka bloka numurs</w:t>
      </w:r>
      <w:r w:rsidR="00890DC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Borders>
          <w:top w:val="single" w:sz="4" w:space="0" w:color="88370E"/>
          <w:left w:val="single" w:sz="4" w:space="0" w:color="88370E"/>
          <w:bottom w:val="single" w:sz="4" w:space="0" w:color="88370E"/>
          <w:right w:val="single" w:sz="4" w:space="0" w:color="88370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016"/>
        <w:gridCol w:w="222"/>
      </w:tblGrid>
      <w:tr w:rsidR="00ED43CD" w:rsidRPr="00C55752" w14:paraId="04D9073D" w14:textId="3D4E5B56" w:rsidTr="00CB66C6">
        <w:trPr>
          <w:jc w:val="center"/>
        </w:trPr>
        <w:tc>
          <w:tcPr>
            <w:tcW w:w="4536" w:type="dxa"/>
          </w:tcPr>
          <w:p w14:paraId="104C5451" w14:textId="63BFACA8" w:rsidR="005113AB" w:rsidRDefault="00941BD3" w:rsidP="0011236B">
            <w:pPr>
              <w:rPr>
                <w:rFonts w:ascii="Times New Roman" w:hAnsi="Times New Roman" w:cs="Times New Roman"/>
                <w:noProof/>
                <w:color w:val="88370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B4F8591" wp14:editId="53A3CC4A">
                  <wp:extent cx="2733675" cy="313075"/>
                  <wp:effectExtent l="0" t="0" r="0" b="0"/>
                  <wp:docPr id="765097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0976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182" cy="315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953CC" w14:textId="03B30C8F" w:rsidR="005113AB" w:rsidRDefault="004C352C" w:rsidP="0011236B">
            <w:pPr>
              <w:rPr>
                <w:rFonts w:ascii="Times New Roman" w:hAnsi="Times New Roman" w:cs="Times New Roman"/>
                <w:noProof/>
                <w:color w:val="88370E"/>
              </w:rPr>
            </w:pPr>
            <w:r>
              <w:rPr>
                <w:noProof/>
              </w:rPr>
              <w:drawing>
                <wp:inline distT="0" distB="0" distL="0" distR="0" wp14:anchorId="06F56CDF" wp14:editId="3C852952">
                  <wp:extent cx="2800350" cy="274261"/>
                  <wp:effectExtent l="0" t="0" r="0" b="0"/>
                  <wp:docPr id="18299923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99238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492" cy="277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0E062" w14:textId="77777777" w:rsidR="00704326" w:rsidRPr="00704326" w:rsidRDefault="00704326" w:rsidP="0011236B">
            <w:pPr>
              <w:rPr>
                <w:rFonts w:ascii="Times New Roman" w:hAnsi="Times New Roman" w:cs="Times New Roman"/>
                <w:b/>
                <w:bCs/>
                <w:color w:val="88370E"/>
                <w:sz w:val="16"/>
                <w:szCs w:val="16"/>
              </w:rPr>
            </w:pPr>
          </w:p>
          <w:p w14:paraId="538FEDA5" w14:textId="4B35D4C8" w:rsidR="008C7668" w:rsidRDefault="008C7668" w:rsidP="0011236B">
            <w:pPr>
              <w:rPr>
                <w:rFonts w:ascii="Times New Roman" w:hAnsi="Times New Roman" w:cs="Times New Roman"/>
                <w:b/>
                <w:bCs/>
                <w:color w:val="88370E"/>
              </w:rPr>
            </w:pPr>
            <w:r>
              <w:rPr>
                <w:noProof/>
              </w:rPr>
              <w:drawing>
                <wp:inline distT="0" distB="0" distL="0" distR="0" wp14:anchorId="13C6EB1D" wp14:editId="17E527F7">
                  <wp:extent cx="1990033" cy="457200"/>
                  <wp:effectExtent l="0" t="0" r="0" b="0"/>
                  <wp:docPr id="11679261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926138" name=""/>
                          <pic:cNvPicPr/>
                        </pic:nvPicPr>
                        <pic:blipFill rotWithShape="1">
                          <a:blip r:embed="rId14"/>
                          <a:srcRect t="8000" b="13887"/>
                          <a:stretch/>
                        </pic:blipFill>
                        <pic:spPr bwMode="auto">
                          <a:xfrm>
                            <a:off x="0" y="0"/>
                            <a:ext cx="2010152" cy="461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FE4CE1" w14:textId="47089636" w:rsidR="008C7668" w:rsidRDefault="002F000E" w:rsidP="0011236B">
            <w:pPr>
              <w:rPr>
                <w:rFonts w:ascii="Times New Roman" w:hAnsi="Times New Roman" w:cs="Times New Roman"/>
                <w:b/>
                <w:bCs/>
                <w:color w:val="88370E"/>
              </w:rPr>
            </w:pPr>
            <w:r>
              <w:rPr>
                <w:noProof/>
              </w:rPr>
              <w:drawing>
                <wp:inline distT="0" distB="0" distL="0" distR="0" wp14:anchorId="2F77766D" wp14:editId="16981EC8">
                  <wp:extent cx="1726478" cy="540000"/>
                  <wp:effectExtent l="0" t="0" r="7620" b="0"/>
                  <wp:docPr id="10307902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790208" name=""/>
                          <pic:cNvPicPr/>
                        </pic:nvPicPr>
                        <pic:blipFill rotWithShape="1">
                          <a:blip r:embed="rId15"/>
                          <a:srcRect l="5809"/>
                          <a:stretch/>
                        </pic:blipFill>
                        <pic:spPr bwMode="auto">
                          <a:xfrm>
                            <a:off x="0" y="0"/>
                            <a:ext cx="1726478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E871BC" w14:textId="367171AA" w:rsidR="009E5928" w:rsidRDefault="00ED43CD" w:rsidP="0011236B">
            <w:pPr>
              <w:rPr>
                <w:rFonts w:ascii="Times New Roman" w:hAnsi="Times New Roman" w:cs="Times New Roman"/>
                <w:b/>
                <w:bCs/>
                <w:color w:val="88370E"/>
              </w:rPr>
            </w:pPr>
            <w:r>
              <w:rPr>
                <w:noProof/>
              </w:rPr>
              <w:drawing>
                <wp:inline distT="0" distB="0" distL="0" distR="0" wp14:anchorId="392244F3" wp14:editId="661087EB">
                  <wp:extent cx="1349375" cy="476250"/>
                  <wp:effectExtent l="0" t="0" r="3175" b="0"/>
                  <wp:docPr id="8086877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687786" name=""/>
                          <pic:cNvPicPr/>
                        </pic:nvPicPr>
                        <pic:blipFill rotWithShape="1">
                          <a:blip r:embed="rId16"/>
                          <a:srcRect t="-1" b="11764"/>
                          <a:stretch/>
                        </pic:blipFill>
                        <pic:spPr bwMode="auto">
                          <a:xfrm>
                            <a:off x="0" y="0"/>
                            <a:ext cx="1350000" cy="476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853588" w14:textId="48805C49" w:rsidR="00C94234" w:rsidRDefault="00C94234" w:rsidP="0011236B">
            <w:pPr>
              <w:rPr>
                <w:rFonts w:ascii="Times New Roman" w:hAnsi="Times New Roman" w:cs="Times New Roman"/>
                <w:b/>
                <w:bCs/>
                <w:color w:val="88370E"/>
              </w:rPr>
            </w:pPr>
            <w:r>
              <w:rPr>
                <w:noProof/>
              </w:rPr>
              <w:drawing>
                <wp:inline distT="0" distB="0" distL="0" distR="0" wp14:anchorId="7F612CB0" wp14:editId="14CFAB16">
                  <wp:extent cx="2630769" cy="684000"/>
                  <wp:effectExtent l="0" t="0" r="0" b="1905"/>
                  <wp:docPr id="17555325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53250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769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C53FC5" w14:textId="547A4B87" w:rsidR="00801FB9" w:rsidRDefault="00801FB9" w:rsidP="0011236B">
            <w:pPr>
              <w:rPr>
                <w:rFonts w:ascii="Times New Roman" w:hAnsi="Times New Roman" w:cs="Times New Roman"/>
                <w:b/>
                <w:bCs/>
                <w:color w:val="88370E"/>
              </w:rPr>
            </w:pPr>
            <w:r>
              <w:rPr>
                <w:noProof/>
              </w:rPr>
              <w:drawing>
                <wp:inline distT="0" distB="0" distL="0" distR="0" wp14:anchorId="72B05EAB" wp14:editId="6D956735">
                  <wp:extent cx="2688629" cy="1188000"/>
                  <wp:effectExtent l="0" t="0" r="0" b="0"/>
                  <wp:docPr id="17827542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754207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629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06161" w14:textId="2F57BC8D" w:rsidR="009E5928" w:rsidRDefault="00A262A1" w:rsidP="0011236B">
            <w:pPr>
              <w:rPr>
                <w:rFonts w:ascii="Times New Roman" w:hAnsi="Times New Roman" w:cs="Times New Roman"/>
                <w:b/>
                <w:bCs/>
                <w:color w:val="88370E"/>
              </w:rPr>
            </w:pPr>
            <w:r>
              <w:rPr>
                <w:noProof/>
              </w:rPr>
              <w:drawing>
                <wp:inline distT="0" distB="0" distL="0" distR="0" wp14:anchorId="53E93022" wp14:editId="4B3B753D">
                  <wp:extent cx="1227273" cy="540000"/>
                  <wp:effectExtent l="0" t="0" r="0" b="0"/>
                  <wp:docPr id="12240708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07084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27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C059EF" w14:textId="59E2A101" w:rsidR="00620A96" w:rsidRDefault="00A262A1" w:rsidP="0011236B">
            <w:pPr>
              <w:rPr>
                <w:rFonts w:ascii="Times New Roman" w:hAnsi="Times New Roman" w:cs="Times New Roman"/>
                <w:b/>
                <w:bCs/>
                <w:color w:val="88370E"/>
              </w:rPr>
            </w:pPr>
            <w:r>
              <w:rPr>
                <w:noProof/>
              </w:rPr>
              <w:drawing>
                <wp:inline distT="0" distB="0" distL="0" distR="0" wp14:anchorId="664789A3" wp14:editId="173082B1">
                  <wp:extent cx="1925760" cy="612000"/>
                  <wp:effectExtent l="0" t="0" r="0" b="0"/>
                  <wp:docPr id="7226236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623668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76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105298" w14:textId="522632A7" w:rsidR="00620A96" w:rsidRDefault="00A262A1" w:rsidP="0011236B">
            <w:pPr>
              <w:rPr>
                <w:rFonts w:ascii="Times New Roman" w:hAnsi="Times New Roman" w:cs="Times New Roman"/>
                <w:b/>
                <w:bCs/>
                <w:color w:val="88370E"/>
              </w:rPr>
            </w:pPr>
            <w:r>
              <w:rPr>
                <w:noProof/>
              </w:rPr>
              <w:drawing>
                <wp:inline distT="0" distB="0" distL="0" distR="0" wp14:anchorId="1E720BA2" wp14:editId="65FE079C">
                  <wp:extent cx="1297613" cy="540000"/>
                  <wp:effectExtent l="0" t="0" r="0" b="0"/>
                  <wp:docPr id="9740488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048834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61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574C68" w14:textId="5F03C4D3" w:rsidR="007D6C2A" w:rsidRDefault="007D6C2A" w:rsidP="0011236B">
            <w:pPr>
              <w:rPr>
                <w:rFonts w:ascii="Times New Roman" w:hAnsi="Times New Roman" w:cs="Times New Roman"/>
                <w:b/>
                <w:bCs/>
                <w:color w:val="88370E"/>
              </w:rPr>
            </w:pPr>
            <w:r>
              <w:rPr>
                <w:noProof/>
              </w:rPr>
              <w:drawing>
                <wp:inline distT="0" distB="0" distL="0" distR="0" wp14:anchorId="2EA2B2F0" wp14:editId="38841622">
                  <wp:extent cx="1394089" cy="576000"/>
                  <wp:effectExtent l="0" t="0" r="0" b="0"/>
                  <wp:docPr id="13802995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29959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089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D3EDCB" w14:textId="77777777" w:rsidR="004D7613" w:rsidRDefault="00953908" w:rsidP="00E93114">
            <w:pPr>
              <w:rPr>
                <w:rFonts w:ascii="Times New Roman" w:hAnsi="Times New Roman" w:cs="Times New Roman"/>
                <w:b/>
                <w:bCs/>
                <w:color w:val="88370E"/>
              </w:rPr>
            </w:pPr>
            <w:r>
              <w:rPr>
                <w:noProof/>
              </w:rPr>
              <w:drawing>
                <wp:inline distT="0" distB="0" distL="0" distR="0" wp14:anchorId="2B1BABF3" wp14:editId="0422CC9B">
                  <wp:extent cx="1230312" cy="539750"/>
                  <wp:effectExtent l="0" t="0" r="8255" b="0"/>
                  <wp:docPr id="18053179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317967" name=""/>
                          <pic:cNvPicPr/>
                        </pic:nvPicPr>
                        <pic:blipFill rotWithShape="1">
                          <a:blip r:embed="rId23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30882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09DBC9" w14:textId="56F75BB0" w:rsidR="000D0D32" w:rsidRPr="000D0D32" w:rsidRDefault="000D0D32" w:rsidP="00E93114">
            <w:pPr>
              <w:rPr>
                <w:rFonts w:ascii="Times New Roman" w:hAnsi="Times New Roman" w:cs="Times New Roman"/>
                <w:b/>
                <w:bCs/>
                <w:color w:val="88370E"/>
                <w:sz w:val="16"/>
                <w:szCs w:val="16"/>
              </w:rPr>
            </w:pPr>
          </w:p>
        </w:tc>
        <w:tc>
          <w:tcPr>
            <w:tcW w:w="4880" w:type="dxa"/>
          </w:tcPr>
          <w:p w14:paraId="4E3EC08B" w14:textId="3932A5C9" w:rsidR="00941BD3" w:rsidRDefault="00941BD3" w:rsidP="0011236B">
            <w:pPr>
              <w:rPr>
                <w:rFonts w:ascii="Times New Roman" w:hAnsi="Times New Roman" w:cs="Times New Roman"/>
                <w:b/>
                <w:bCs/>
                <w:color w:val="88370E"/>
              </w:rPr>
            </w:pPr>
            <w:r>
              <w:rPr>
                <w:noProof/>
              </w:rPr>
              <w:drawing>
                <wp:inline distT="0" distB="0" distL="0" distR="0" wp14:anchorId="670EE7FC" wp14:editId="622CED0D">
                  <wp:extent cx="3133725" cy="336875"/>
                  <wp:effectExtent l="0" t="0" r="0" b="6350"/>
                  <wp:docPr id="12682982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298235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9593" cy="34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995D25" w14:textId="3E541333" w:rsidR="00941BD3" w:rsidRDefault="00B2157E" w:rsidP="0011236B">
            <w:pPr>
              <w:rPr>
                <w:rFonts w:ascii="Times New Roman" w:hAnsi="Times New Roman" w:cs="Times New Roman"/>
                <w:b/>
                <w:bCs/>
                <w:color w:val="88370E"/>
              </w:rPr>
            </w:pPr>
            <w:r>
              <w:rPr>
                <w:noProof/>
              </w:rPr>
              <w:drawing>
                <wp:inline distT="0" distB="0" distL="0" distR="0" wp14:anchorId="3A7159FA" wp14:editId="03D98727">
                  <wp:extent cx="3216275" cy="289382"/>
                  <wp:effectExtent l="0" t="0" r="3175" b="0"/>
                  <wp:docPr id="681626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62633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550" cy="2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4157FB" w14:textId="1E59EFB6" w:rsidR="004D7613" w:rsidRPr="00C55752" w:rsidRDefault="005758FA" w:rsidP="0011236B">
            <w:pPr>
              <w:rPr>
                <w:rFonts w:ascii="Times New Roman" w:hAnsi="Times New Roman" w:cs="Times New Roman"/>
                <w:b/>
                <w:bCs/>
                <w:color w:val="88370E"/>
              </w:rPr>
            </w:pPr>
            <w:r>
              <w:rPr>
                <w:noProof/>
              </w:rPr>
              <w:drawing>
                <wp:inline distT="0" distB="0" distL="0" distR="0" wp14:anchorId="7B4DDFEC" wp14:editId="2F3866CC">
                  <wp:extent cx="3191056" cy="4212000"/>
                  <wp:effectExtent l="0" t="0" r="9525" b="0"/>
                  <wp:docPr id="20834294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429409" name=""/>
                          <pic:cNvPicPr/>
                        </pic:nvPicPr>
                        <pic:blipFill rotWithShape="1">
                          <a:blip r:embed="rId26"/>
                          <a:srcRect l="2393"/>
                          <a:stretch/>
                        </pic:blipFill>
                        <pic:spPr bwMode="auto">
                          <a:xfrm>
                            <a:off x="0" y="0"/>
                            <a:ext cx="3191056" cy="42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0212C052" w14:textId="77777777" w:rsidR="004D7613" w:rsidRPr="00C55752" w:rsidRDefault="004D7613" w:rsidP="0011236B">
            <w:pPr>
              <w:rPr>
                <w:rFonts w:ascii="Times New Roman" w:hAnsi="Times New Roman" w:cs="Times New Roman"/>
                <w:noProof/>
                <w:color w:val="88370E"/>
              </w:rPr>
            </w:pPr>
          </w:p>
        </w:tc>
      </w:tr>
    </w:tbl>
    <w:p w14:paraId="055884FA" w14:textId="5E33251F" w:rsidR="00B273E7" w:rsidRPr="003035ED" w:rsidRDefault="00B273E7" w:rsidP="001123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35ED">
        <w:rPr>
          <w:rFonts w:ascii="Times New Roman" w:hAnsi="Times New Roman" w:cs="Times New Roman"/>
          <w:b/>
          <w:bCs/>
          <w:sz w:val="24"/>
          <w:szCs w:val="24"/>
        </w:rPr>
        <w:t>Papildus funkcijas:</w:t>
      </w:r>
    </w:p>
    <w:tbl>
      <w:tblPr>
        <w:tblStyle w:val="TableGrid"/>
        <w:tblW w:w="0" w:type="auto"/>
        <w:tblBorders>
          <w:top w:val="single" w:sz="4" w:space="0" w:color="88370E"/>
          <w:left w:val="single" w:sz="4" w:space="0" w:color="88370E"/>
          <w:bottom w:val="single" w:sz="4" w:space="0" w:color="88370E"/>
          <w:right w:val="single" w:sz="4" w:space="0" w:color="88370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960"/>
        <w:gridCol w:w="851"/>
        <w:gridCol w:w="2970"/>
      </w:tblGrid>
      <w:tr w:rsidR="009320C7" w:rsidRPr="00286AF1" w14:paraId="2F86AD48" w14:textId="6CAB0DC1" w:rsidTr="003C0CEE">
        <w:tc>
          <w:tcPr>
            <w:tcW w:w="847" w:type="dxa"/>
          </w:tcPr>
          <w:p w14:paraId="0E4F6102" w14:textId="77777777" w:rsidR="009320C7" w:rsidRDefault="009320C7" w:rsidP="009320C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35E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94E758" wp14:editId="1148A29A">
                  <wp:extent cx="390525" cy="632921"/>
                  <wp:effectExtent l="0" t="0" r="0" b="0"/>
                  <wp:docPr id="1415100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671565" name=""/>
                          <pic:cNvPicPr/>
                        </pic:nvPicPr>
                        <pic:blipFill rotWithShape="1">
                          <a:blip r:embed="rId27"/>
                          <a:srcRect r="12121" b="40127"/>
                          <a:stretch/>
                        </pic:blipFill>
                        <pic:spPr bwMode="auto">
                          <a:xfrm>
                            <a:off x="0" y="0"/>
                            <a:ext cx="396357" cy="642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BD9A0E" w14:textId="77777777" w:rsidR="009320C7" w:rsidRPr="009320C7" w:rsidRDefault="009320C7" w:rsidP="009320C7">
            <w:pPr>
              <w:rPr>
                <w:rFonts w:ascii="Times New Roman" w:hAnsi="Times New Roman" w:cs="Times New Roman"/>
                <w:noProof/>
                <w:sz w:val="10"/>
                <w:szCs w:val="10"/>
              </w:rPr>
            </w:pPr>
          </w:p>
          <w:p w14:paraId="4FBEDD81" w14:textId="77777777" w:rsidR="009320C7" w:rsidRDefault="009320C7" w:rsidP="009320C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35E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B5E2C7" wp14:editId="30C9D14C">
                  <wp:extent cx="390525" cy="352425"/>
                  <wp:effectExtent l="0" t="0" r="9525" b="9525"/>
                  <wp:docPr id="3736715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671565" name=""/>
                          <pic:cNvPicPr/>
                        </pic:nvPicPr>
                        <pic:blipFill rotWithShape="1">
                          <a:blip r:embed="rId27"/>
                          <a:srcRect t="60510" r="14537" b="7069"/>
                          <a:stretch/>
                        </pic:blipFill>
                        <pic:spPr bwMode="auto">
                          <a:xfrm>
                            <a:off x="0" y="0"/>
                            <a:ext cx="393962" cy="355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9472DE" w14:textId="77777777" w:rsidR="009320C7" w:rsidRPr="009320C7" w:rsidRDefault="009320C7" w:rsidP="009320C7">
            <w:pPr>
              <w:rPr>
                <w:rFonts w:ascii="Times New Roman" w:hAnsi="Times New Roman" w:cs="Times New Roman"/>
                <w:noProof/>
                <w:sz w:val="10"/>
                <w:szCs w:val="10"/>
              </w:rPr>
            </w:pPr>
          </w:p>
          <w:p w14:paraId="7787C939" w14:textId="68447048" w:rsidR="009320C7" w:rsidRPr="003035ED" w:rsidRDefault="009320C7" w:rsidP="009320C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35E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F80FC3" wp14:editId="408192B7">
                  <wp:extent cx="390525" cy="379524"/>
                  <wp:effectExtent l="0" t="0" r="0" b="1905"/>
                  <wp:docPr id="2764208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42086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392" cy="386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</w:tcPr>
          <w:p w14:paraId="49001252" w14:textId="77777777" w:rsidR="009320C7" w:rsidRPr="003035ED" w:rsidRDefault="009320C7" w:rsidP="009320C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D">
              <w:rPr>
                <w:rFonts w:ascii="Times New Roman" w:hAnsi="Times New Roman" w:cs="Times New Roman"/>
                <w:sz w:val="24"/>
                <w:szCs w:val="24"/>
              </w:rPr>
              <w:t xml:space="preserve">Tuvināt </w:t>
            </w:r>
          </w:p>
          <w:p w14:paraId="30B2E5E6" w14:textId="77777777" w:rsidR="009320C7" w:rsidRDefault="009320C7" w:rsidP="0093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D">
              <w:rPr>
                <w:rFonts w:ascii="Times New Roman" w:hAnsi="Times New Roman" w:cs="Times New Roman"/>
                <w:sz w:val="24"/>
                <w:szCs w:val="24"/>
              </w:rPr>
              <w:t xml:space="preserve">Attālināt kartes skatu </w:t>
            </w:r>
          </w:p>
          <w:p w14:paraId="29C5664A" w14:textId="77777777" w:rsidR="009320C7" w:rsidRDefault="009320C7" w:rsidP="0093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77A3B" w14:textId="77777777" w:rsidR="009320C7" w:rsidRDefault="009320C7" w:rsidP="009320C7">
            <w:pPr>
              <w:spacing w:before="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5ED">
              <w:rPr>
                <w:rFonts w:ascii="Times New Roman" w:hAnsi="Times New Roman" w:cs="Times New Roman"/>
                <w:sz w:val="24"/>
                <w:szCs w:val="24"/>
              </w:rPr>
              <w:t>Atgriezties sākotnējā kartes skatā</w:t>
            </w:r>
            <w:r w:rsidRPr="00303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FF4F52E" w14:textId="6E077A06" w:rsidR="009320C7" w:rsidRPr="003035ED" w:rsidRDefault="009320C7" w:rsidP="00BA4A61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3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Pamatkartes</w:t>
            </w:r>
            <w:proofErr w:type="spellEnd"/>
            <w:r w:rsidRPr="00303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galerija</w:t>
            </w:r>
          </w:p>
          <w:p w14:paraId="72DD5159" w14:textId="7552A32B" w:rsidR="009320C7" w:rsidRPr="003035ED" w:rsidRDefault="009320C7" w:rsidP="009320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5ED">
              <w:rPr>
                <w:rFonts w:ascii="Times New Roman" w:hAnsi="Times New Roman" w:cs="Times New Roman"/>
                <w:sz w:val="24"/>
                <w:szCs w:val="24"/>
              </w:rPr>
              <w:t xml:space="preserve">Iespējams nomainīt </w:t>
            </w:r>
            <w:proofErr w:type="spellStart"/>
            <w:r w:rsidRPr="003035ED">
              <w:rPr>
                <w:rFonts w:ascii="Times New Roman" w:hAnsi="Times New Roman" w:cs="Times New Roman"/>
                <w:sz w:val="24"/>
                <w:szCs w:val="24"/>
              </w:rPr>
              <w:t>pamatkartes</w:t>
            </w:r>
            <w:proofErr w:type="spellEnd"/>
            <w:r w:rsidRPr="003035ED">
              <w:rPr>
                <w:rFonts w:ascii="Times New Roman" w:hAnsi="Times New Roman" w:cs="Times New Roman"/>
                <w:sz w:val="24"/>
                <w:szCs w:val="24"/>
              </w:rPr>
              <w:t xml:space="preserve"> fon</w:t>
            </w:r>
            <w:r w:rsidR="00F8283D">
              <w:rPr>
                <w:rFonts w:ascii="Times New Roman" w:hAnsi="Times New Roman" w:cs="Times New Roman"/>
                <w:sz w:val="24"/>
                <w:szCs w:val="24"/>
              </w:rPr>
              <w:t>u (</w:t>
            </w:r>
            <w:proofErr w:type="spellStart"/>
            <w:r w:rsidR="00F8283D">
              <w:rPr>
                <w:rFonts w:ascii="Times New Roman" w:hAnsi="Times New Roman" w:cs="Times New Roman"/>
                <w:sz w:val="24"/>
                <w:szCs w:val="24"/>
              </w:rPr>
              <w:t>ortofoto</w:t>
            </w:r>
            <w:proofErr w:type="spellEnd"/>
            <w:r w:rsidR="00F82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5611">
              <w:rPr>
                <w:rFonts w:ascii="Times New Roman" w:hAnsi="Times New Roman" w:cs="Times New Roman"/>
                <w:sz w:val="24"/>
                <w:szCs w:val="24"/>
              </w:rPr>
              <w:t>topogrāfiskā karte u.c.)</w:t>
            </w:r>
            <w:r w:rsidRPr="00303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3E485120" w14:textId="37943FE1" w:rsidR="009320C7" w:rsidRPr="003035ED" w:rsidRDefault="009320C7" w:rsidP="009320C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A98D90" wp14:editId="18A88057">
                  <wp:extent cx="390525" cy="347134"/>
                  <wp:effectExtent l="0" t="0" r="0" b="0"/>
                  <wp:docPr id="4778870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887043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18" cy="352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35E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B908A4" wp14:editId="2A8D70B1">
                  <wp:extent cx="317539" cy="288000"/>
                  <wp:effectExtent l="0" t="0" r="6350" b="0"/>
                  <wp:docPr id="8076989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698962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39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35E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5B569C" wp14:editId="16166B8D">
                  <wp:extent cx="295784" cy="288000"/>
                  <wp:effectExtent l="0" t="0" r="9525" b="0"/>
                  <wp:docPr id="10041847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184775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84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35E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90E77C" wp14:editId="620D5E74">
                  <wp:extent cx="288000" cy="324923"/>
                  <wp:effectExtent l="0" t="0" r="0" b="0"/>
                  <wp:docPr id="17918673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86730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324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35E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63769A" wp14:editId="565BC18E">
                  <wp:extent cx="360000" cy="360000"/>
                  <wp:effectExtent l="0" t="0" r="2540" b="2540"/>
                  <wp:docPr id="20605561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56105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14:paraId="280ABD35" w14:textId="77777777" w:rsidR="009320C7" w:rsidRPr="003035ED" w:rsidRDefault="009320C7" w:rsidP="009320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Mērījums</w:t>
            </w:r>
          </w:p>
          <w:p w14:paraId="3F09645C" w14:textId="77777777" w:rsidR="009320C7" w:rsidRPr="003035ED" w:rsidRDefault="009320C7" w:rsidP="0093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D">
              <w:rPr>
                <w:rFonts w:ascii="Times New Roman" w:hAnsi="Times New Roman" w:cs="Times New Roman"/>
                <w:sz w:val="24"/>
                <w:szCs w:val="24"/>
              </w:rPr>
              <w:t>Var kartē veikt mērījumu:</w:t>
            </w:r>
          </w:p>
          <w:p w14:paraId="665BE98C" w14:textId="77777777" w:rsidR="009320C7" w:rsidRPr="003035ED" w:rsidRDefault="009320C7" w:rsidP="0093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B8EAD" w14:textId="77777777" w:rsidR="009320C7" w:rsidRPr="003035ED" w:rsidRDefault="009320C7" w:rsidP="0093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D">
              <w:rPr>
                <w:rFonts w:ascii="Times New Roman" w:hAnsi="Times New Roman" w:cs="Times New Roman"/>
                <w:sz w:val="24"/>
                <w:szCs w:val="24"/>
              </w:rPr>
              <w:t xml:space="preserve"> uzmērot laukumu;</w:t>
            </w:r>
          </w:p>
          <w:p w14:paraId="0F3D757E" w14:textId="77777777" w:rsidR="009320C7" w:rsidRPr="003035ED" w:rsidRDefault="009320C7" w:rsidP="009320C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3D112F4" w14:textId="77777777" w:rsidR="009320C7" w:rsidRPr="003035ED" w:rsidRDefault="009320C7" w:rsidP="0093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5ED">
              <w:rPr>
                <w:rFonts w:ascii="Times New Roman" w:hAnsi="Times New Roman" w:cs="Times New Roman"/>
                <w:sz w:val="24"/>
                <w:szCs w:val="24"/>
              </w:rPr>
              <w:t>garumu;</w:t>
            </w:r>
          </w:p>
          <w:p w14:paraId="194F8D2B" w14:textId="77777777" w:rsidR="009320C7" w:rsidRDefault="009320C7" w:rsidP="009320C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035ED">
              <w:rPr>
                <w:rFonts w:ascii="Times New Roman" w:hAnsi="Times New Roman" w:cs="Times New Roman"/>
                <w:sz w:val="24"/>
                <w:szCs w:val="24"/>
              </w:rPr>
              <w:t>nosakot koordinātas</w:t>
            </w:r>
          </w:p>
          <w:p w14:paraId="793B9E92" w14:textId="1BE75A81" w:rsidR="009320C7" w:rsidRPr="004968C1" w:rsidRDefault="009320C7" w:rsidP="009320C7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karti</w:t>
            </w:r>
          </w:p>
        </w:tc>
      </w:tr>
    </w:tbl>
    <w:p w14:paraId="076039CF" w14:textId="77777777" w:rsidR="00356594" w:rsidRPr="00286AF1" w:rsidRDefault="00356594" w:rsidP="00704326">
      <w:pPr>
        <w:rPr>
          <w:rFonts w:ascii="Times New Roman" w:hAnsi="Times New Roman" w:cs="Times New Roman"/>
          <w:b/>
          <w:bCs/>
        </w:rPr>
      </w:pPr>
    </w:p>
    <w:sectPr w:rsidR="00356594" w:rsidRPr="00286AF1" w:rsidSect="009B051C">
      <w:pgSz w:w="11906" w:h="16838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ECB56" w14:textId="77777777" w:rsidR="00D13B33" w:rsidRDefault="00D13B33" w:rsidP="00AD4261">
      <w:pPr>
        <w:spacing w:after="0" w:line="240" w:lineRule="auto"/>
      </w:pPr>
      <w:r>
        <w:separator/>
      </w:r>
    </w:p>
  </w:endnote>
  <w:endnote w:type="continuationSeparator" w:id="0">
    <w:p w14:paraId="1F6AEBB7" w14:textId="77777777" w:rsidR="00D13B33" w:rsidRDefault="00D13B33" w:rsidP="00AD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62A1D" w14:textId="77777777" w:rsidR="00D13B33" w:rsidRDefault="00D13B33" w:rsidP="00AD4261">
      <w:pPr>
        <w:spacing w:after="0" w:line="240" w:lineRule="auto"/>
      </w:pPr>
      <w:r>
        <w:separator/>
      </w:r>
    </w:p>
  </w:footnote>
  <w:footnote w:type="continuationSeparator" w:id="0">
    <w:p w14:paraId="6D463C8E" w14:textId="77777777" w:rsidR="00D13B33" w:rsidRDefault="00D13B33" w:rsidP="00AD4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6B"/>
    <w:rsid w:val="00031244"/>
    <w:rsid w:val="00035DC4"/>
    <w:rsid w:val="0005536A"/>
    <w:rsid w:val="00067817"/>
    <w:rsid w:val="00090E0F"/>
    <w:rsid w:val="000971C0"/>
    <w:rsid w:val="000A2A9E"/>
    <w:rsid w:val="000D0D32"/>
    <w:rsid w:val="00100978"/>
    <w:rsid w:val="0011236B"/>
    <w:rsid w:val="001471DC"/>
    <w:rsid w:val="0015030B"/>
    <w:rsid w:val="001509D0"/>
    <w:rsid w:val="00184C34"/>
    <w:rsid w:val="0018551B"/>
    <w:rsid w:val="001A4C4E"/>
    <w:rsid w:val="001A6BAA"/>
    <w:rsid w:val="001D5855"/>
    <w:rsid w:val="00251990"/>
    <w:rsid w:val="00266564"/>
    <w:rsid w:val="0028024C"/>
    <w:rsid w:val="00283720"/>
    <w:rsid w:val="00286AF1"/>
    <w:rsid w:val="00293957"/>
    <w:rsid w:val="002A5D3A"/>
    <w:rsid w:val="002F000E"/>
    <w:rsid w:val="003035ED"/>
    <w:rsid w:val="0032532E"/>
    <w:rsid w:val="00356594"/>
    <w:rsid w:val="003616C3"/>
    <w:rsid w:val="003A5522"/>
    <w:rsid w:val="003B5992"/>
    <w:rsid w:val="003C0CEE"/>
    <w:rsid w:val="003C5FF2"/>
    <w:rsid w:val="003E11AC"/>
    <w:rsid w:val="00442669"/>
    <w:rsid w:val="00491C32"/>
    <w:rsid w:val="004968C1"/>
    <w:rsid w:val="004C352C"/>
    <w:rsid w:val="004D33A5"/>
    <w:rsid w:val="004D7613"/>
    <w:rsid w:val="0051094B"/>
    <w:rsid w:val="005113AB"/>
    <w:rsid w:val="00531582"/>
    <w:rsid w:val="00553F62"/>
    <w:rsid w:val="0055443A"/>
    <w:rsid w:val="00571FDC"/>
    <w:rsid w:val="005758FA"/>
    <w:rsid w:val="005843D4"/>
    <w:rsid w:val="005A17E0"/>
    <w:rsid w:val="005A26C4"/>
    <w:rsid w:val="005C07F7"/>
    <w:rsid w:val="005C5AE1"/>
    <w:rsid w:val="005D0235"/>
    <w:rsid w:val="005F06E7"/>
    <w:rsid w:val="00620A96"/>
    <w:rsid w:val="00636F78"/>
    <w:rsid w:val="00646D19"/>
    <w:rsid w:val="00647D51"/>
    <w:rsid w:val="00655883"/>
    <w:rsid w:val="006A3862"/>
    <w:rsid w:val="006C1E07"/>
    <w:rsid w:val="006F156A"/>
    <w:rsid w:val="00704326"/>
    <w:rsid w:val="00711099"/>
    <w:rsid w:val="00775C18"/>
    <w:rsid w:val="007A41C8"/>
    <w:rsid w:val="007D6C2A"/>
    <w:rsid w:val="007E7D68"/>
    <w:rsid w:val="007F59C9"/>
    <w:rsid w:val="00801FB9"/>
    <w:rsid w:val="00805F97"/>
    <w:rsid w:val="008074C2"/>
    <w:rsid w:val="00823370"/>
    <w:rsid w:val="00831003"/>
    <w:rsid w:val="0084728F"/>
    <w:rsid w:val="0085047A"/>
    <w:rsid w:val="00857382"/>
    <w:rsid w:val="00877041"/>
    <w:rsid w:val="0088512C"/>
    <w:rsid w:val="00890DCD"/>
    <w:rsid w:val="0089443D"/>
    <w:rsid w:val="0089498C"/>
    <w:rsid w:val="008A2481"/>
    <w:rsid w:val="008A2956"/>
    <w:rsid w:val="008B649F"/>
    <w:rsid w:val="008C0792"/>
    <w:rsid w:val="008C1462"/>
    <w:rsid w:val="008C7668"/>
    <w:rsid w:val="008D5A3D"/>
    <w:rsid w:val="008E4930"/>
    <w:rsid w:val="008E4FE6"/>
    <w:rsid w:val="00902525"/>
    <w:rsid w:val="00923571"/>
    <w:rsid w:val="009320C7"/>
    <w:rsid w:val="00941BD3"/>
    <w:rsid w:val="00943674"/>
    <w:rsid w:val="00953908"/>
    <w:rsid w:val="009630D3"/>
    <w:rsid w:val="0097057C"/>
    <w:rsid w:val="00970E96"/>
    <w:rsid w:val="0097595E"/>
    <w:rsid w:val="00980698"/>
    <w:rsid w:val="00993547"/>
    <w:rsid w:val="009B051C"/>
    <w:rsid w:val="009E5928"/>
    <w:rsid w:val="00A17AD9"/>
    <w:rsid w:val="00A25E70"/>
    <w:rsid w:val="00A262A1"/>
    <w:rsid w:val="00A37678"/>
    <w:rsid w:val="00A6491B"/>
    <w:rsid w:val="00A704B9"/>
    <w:rsid w:val="00AA13E2"/>
    <w:rsid w:val="00AA2B7B"/>
    <w:rsid w:val="00AA30B8"/>
    <w:rsid w:val="00AD4261"/>
    <w:rsid w:val="00AD5841"/>
    <w:rsid w:val="00AD7906"/>
    <w:rsid w:val="00B1635C"/>
    <w:rsid w:val="00B2157E"/>
    <w:rsid w:val="00B273E7"/>
    <w:rsid w:val="00B553CE"/>
    <w:rsid w:val="00B638BC"/>
    <w:rsid w:val="00B7039A"/>
    <w:rsid w:val="00BA4A61"/>
    <w:rsid w:val="00BD3D66"/>
    <w:rsid w:val="00BF5D7C"/>
    <w:rsid w:val="00C01A91"/>
    <w:rsid w:val="00C401A5"/>
    <w:rsid w:val="00C55752"/>
    <w:rsid w:val="00C643F8"/>
    <w:rsid w:val="00C70192"/>
    <w:rsid w:val="00C902D8"/>
    <w:rsid w:val="00C94234"/>
    <w:rsid w:val="00CB667D"/>
    <w:rsid w:val="00CB66C6"/>
    <w:rsid w:val="00CB6CBA"/>
    <w:rsid w:val="00CD6A22"/>
    <w:rsid w:val="00D01428"/>
    <w:rsid w:val="00D017D4"/>
    <w:rsid w:val="00D063FC"/>
    <w:rsid w:val="00D13B33"/>
    <w:rsid w:val="00D4123A"/>
    <w:rsid w:val="00D51C3E"/>
    <w:rsid w:val="00D66227"/>
    <w:rsid w:val="00D724FA"/>
    <w:rsid w:val="00DE0BD5"/>
    <w:rsid w:val="00DF07F8"/>
    <w:rsid w:val="00E11CE8"/>
    <w:rsid w:val="00E21169"/>
    <w:rsid w:val="00E2768B"/>
    <w:rsid w:val="00E276FC"/>
    <w:rsid w:val="00E75976"/>
    <w:rsid w:val="00E93114"/>
    <w:rsid w:val="00ED43CD"/>
    <w:rsid w:val="00EE5235"/>
    <w:rsid w:val="00EF7AB6"/>
    <w:rsid w:val="00F03D29"/>
    <w:rsid w:val="00F135FF"/>
    <w:rsid w:val="00F16642"/>
    <w:rsid w:val="00F22D1F"/>
    <w:rsid w:val="00F3250E"/>
    <w:rsid w:val="00F526F5"/>
    <w:rsid w:val="00F56DE8"/>
    <w:rsid w:val="00F6363D"/>
    <w:rsid w:val="00F6712E"/>
    <w:rsid w:val="00F820F8"/>
    <w:rsid w:val="00F8283D"/>
    <w:rsid w:val="00F90962"/>
    <w:rsid w:val="00FC5611"/>
    <w:rsid w:val="00FD4122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121A3"/>
  <w15:chartTrackingRefBased/>
  <w15:docId w15:val="{594FE94A-23E7-4535-AFF1-BEAE636A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3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3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3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3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3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3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3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3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3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3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3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7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6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76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53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3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42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261"/>
  </w:style>
  <w:style w:type="paragraph" w:styleId="Footer">
    <w:name w:val="footer"/>
    <w:basedOn w:val="Normal"/>
    <w:link w:val="FooterChar"/>
    <w:uiPriority w:val="99"/>
    <w:unhideWhenUsed/>
    <w:rsid w:val="00AD42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261"/>
  </w:style>
  <w:style w:type="character" w:styleId="FollowedHyperlink">
    <w:name w:val="FollowedHyperlink"/>
    <w:basedOn w:val="DefaultParagraphFont"/>
    <w:uiPriority w:val="99"/>
    <w:semiHidden/>
    <w:unhideWhenUsed/>
    <w:rsid w:val="007E7D6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hyperlink" Target="https://ozols.gov.lv/kartes/apps/webappviewer/index.html?id=7997a3e8a92341ab93a8c8fc736160b5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customXml" Target="../customXml/item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DE24E5771DEA48B34C4F1720D2A691" ma:contentTypeVersion="18" ma:contentTypeDescription="Izveidot jaunu dokumentu." ma:contentTypeScope="" ma:versionID="ae1f81a7014926cf6ea67e8e7d189a49">
  <xsd:schema xmlns:xsd="http://www.w3.org/2001/XMLSchema" xmlns:xs="http://www.w3.org/2001/XMLSchema" xmlns:p="http://schemas.microsoft.com/office/2006/metadata/properties" xmlns:ns2="b3698a70-46f9-4b4d-9f82-082f514fa505" xmlns:ns3="2bba59d8-960e-497e-897f-77a0b0db6ff9" targetNamespace="http://schemas.microsoft.com/office/2006/metadata/properties" ma:root="true" ma:fieldsID="8e42bed6846c6cd5e051f7225de712aa" ns2:_="" ns3:_="">
    <xsd:import namespace="b3698a70-46f9-4b4d-9f82-082f514fa505"/>
    <xsd:import namespace="2bba59d8-960e-497e-897f-77a0b0db6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98a70-46f9-4b4d-9f82-082f514fa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59d8-960e-497e-897f-77a0b0db6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bb946-b0f4-4110-8940-55abb0be22cc}" ma:internalName="TaxCatchAll" ma:showField="CatchAllData" ma:web="2bba59d8-960e-497e-897f-77a0b0db6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698a70-46f9-4b4d-9f82-082f514fa505">
      <Terms xmlns="http://schemas.microsoft.com/office/infopath/2007/PartnerControls"/>
    </lcf76f155ced4ddcb4097134ff3c332f>
    <TaxCatchAll xmlns="2bba59d8-960e-497e-897f-77a0b0db6ff9" xsi:nil="true"/>
  </documentManagement>
</p:properties>
</file>

<file path=customXml/itemProps1.xml><?xml version="1.0" encoding="utf-8"?>
<ds:datastoreItem xmlns:ds="http://schemas.openxmlformats.org/officeDocument/2006/customXml" ds:itemID="{557C5498-1AF2-4BCD-8596-57BF6617AED1}"/>
</file>

<file path=customXml/itemProps2.xml><?xml version="1.0" encoding="utf-8"?>
<ds:datastoreItem xmlns:ds="http://schemas.openxmlformats.org/officeDocument/2006/customXml" ds:itemID="{BA486DDD-BD50-4EC6-AE05-750E7746E8AE}"/>
</file>

<file path=customXml/itemProps3.xml><?xml version="1.0" encoding="utf-8"?>
<ds:datastoreItem xmlns:ds="http://schemas.openxmlformats.org/officeDocument/2006/customXml" ds:itemID="{9F3FC959-7D97-4A8B-BC51-A3D994F81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Irēna Pučkina</dc:creator>
  <cp:keywords/>
  <dc:description/>
  <cp:lastModifiedBy>Irēna Pučkina</cp:lastModifiedBy>
  <cp:revision>112</cp:revision>
  <cp:lastPrinted>2024-11-20T14:25:00Z</cp:lastPrinted>
  <dcterms:created xsi:type="dcterms:W3CDTF">2024-09-04T13:50:00Z</dcterms:created>
  <dcterms:modified xsi:type="dcterms:W3CDTF">2024-11-20T14:32:00Z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0x01010058DE24E5771DEA48B34C4F1720D2A691</vt:lpwstr>
  </property>
</Properties>
</file>