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24BE" w14:textId="77777777" w:rsidR="00B81DED" w:rsidRPr="004864A4" w:rsidRDefault="005103A6" w:rsidP="00C13672">
      <w:pPr>
        <w:pStyle w:val="Title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4864A4">
        <w:rPr>
          <w:rFonts w:ascii="Times New Roman" w:hAnsi="Times New Roman" w:cs="Times New Roman"/>
          <w:color w:val="000080"/>
          <w:sz w:val="28"/>
          <w:szCs w:val="28"/>
        </w:rPr>
        <w:t>Kompensācijas par saimnieciskās darbības ierobežojumiem īpaši aizsargājamās dabas teritorijās un mikroliegumos</w:t>
      </w:r>
    </w:p>
    <w:p w14:paraId="7EE04F2E" w14:textId="77777777" w:rsidR="00B81DED" w:rsidRPr="001D271C" w:rsidRDefault="00B81DED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7E4AA6D2" w14:textId="77777777" w:rsidR="00B81DED" w:rsidRPr="001D271C" w:rsidRDefault="005103A6" w:rsidP="00004263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Kompensāciju piešķiršanu par saimnieciskās darbības ierobežojumiem īpaši aizsargājamās dabas teritorijās un mikroliegumos reglamentē </w:t>
      </w:r>
      <w:hyperlink r:id="rId10">
        <w:r w:rsidRPr="00CF22C2">
          <w:rPr>
            <w:rFonts w:ascii="Times New Roman" w:hAnsi="Times New Roman" w:cs="Times New Roman"/>
            <w:color w:val="0000FF"/>
            <w:u w:val="single"/>
          </w:rPr>
          <w:t>likums “Par</w:t>
        </w:r>
      </w:hyperlink>
      <w:r w:rsidRPr="00CF22C2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11">
        <w:r w:rsidRPr="00CF22C2">
          <w:rPr>
            <w:rFonts w:ascii="Times New Roman" w:hAnsi="Times New Roman" w:cs="Times New Roman"/>
            <w:color w:val="0000FF"/>
            <w:u w:val="single"/>
          </w:rPr>
          <w:t>kompensāciju par saimnieciskās darbības ierobežojumiem aizsargājamās teritorijās</w:t>
        </w:r>
      </w:hyperlink>
      <w:r w:rsidR="003B7DD0" w:rsidRPr="00CF22C2">
        <w:rPr>
          <w:rFonts w:ascii="Times New Roman" w:hAnsi="Times New Roman" w:cs="Times New Roman"/>
          <w:color w:val="0000FF"/>
          <w:u w:val="single"/>
        </w:rPr>
        <w:t>”</w:t>
      </w:r>
      <w:r w:rsidRPr="00CF22C2">
        <w:rPr>
          <w:rFonts w:ascii="Times New Roman" w:hAnsi="Times New Roman" w:cs="Times New Roman"/>
          <w:color w:val="0000FF"/>
          <w:u w:val="single"/>
        </w:rPr>
        <w:t xml:space="preserve"> </w:t>
      </w:r>
      <w:r w:rsidR="003B7DD0" w:rsidRPr="00CF22C2">
        <w:rPr>
          <w:rFonts w:ascii="Times New Roman" w:hAnsi="Times New Roman" w:cs="Times New Roman"/>
          <w:color w:val="0000FF"/>
          <w:u w:val="single"/>
        </w:rPr>
        <w:t>(</w:t>
      </w:r>
      <w:hyperlink r:id="rId12">
        <w:r w:rsidRPr="00CF22C2">
          <w:rPr>
            <w:rFonts w:ascii="Times New Roman" w:hAnsi="Times New Roman" w:cs="Times New Roman"/>
            <w:color w:val="0000FF"/>
            <w:u w:val="single"/>
          </w:rPr>
          <w:t>turpmāk – Kompensāciju likums)</w:t>
        </w:r>
      </w:hyperlink>
      <w:r w:rsidRPr="001D271C">
        <w:rPr>
          <w:rFonts w:ascii="Times New Roman" w:hAnsi="Times New Roman" w:cs="Times New Roman"/>
        </w:rPr>
        <w:t>.</w:t>
      </w:r>
    </w:p>
    <w:p w14:paraId="10EEC419" w14:textId="77777777" w:rsidR="00B81DED" w:rsidRPr="001D271C" w:rsidRDefault="00B81DED" w:rsidP="00004263">
      <w:pPr>
        <w:pStyle w:val="BodyText"/>
        <w:spacing w:before="8"/>
        <w:ind w:right="45"/>
        <w:jc w:val="both"/>
        <w:rPr>
          <w:rFonts w:ascii="Times New Roman" w:hAnsi="Times New Roman" w:cs="Times New Roman"/>
        </w:rPr>
      </w:pPr>
    </w:p>
    <w:p w14:paraId="32E5A5A9" w14:textId="77777777" w:rsidR="00B81DED" w:rsidRPr="001D271C" w:rsidRDefault="005103A6" w:rsidP="00004263">
      <w:pPr>
        <w:pStyle w:val="BodyText"/>
        <w:spacing w:before="52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Kompensāciju likums paredz divus kompensāciju veidus:</w:t>
      </w:r>
    </w:p>
    <w:p w14:paraId="3C7FEF77" w14:textId="77777777" w:rsidR="00B81DED" w:rsidRPr="001D271C" w:rsidRDefault="005103A6" w:rsidP="00004263">
      <w:pPr>
        <w:pStyle w:val="ListParagraph"/>
        <w:numPr>
          <w:ilvl w:val="0"/>
          <w:numId w:val="8"/>
        </w:numPr>
        <w:tabs>
          <w:tab w:val="left" w:pos="840"/>
        </w:tabs>
        <w:spacing w:before="1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ikgadēju atbalsta</w:t>
      </w:r>
      <w:r w:rsidRPr="001D2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maksājumu;</w:t>
      </w:r>
    </w:p>
    <w:p w14:paraId="131271F7" w14:textId="77777777" w:rsidR="00B81DED" w:rsidRPr="001D271C" w:rsidRDefault="005103A6" w:rsidP="00004263">
      <w:pPr>
        <w:pStyle w:val="ListParagraph"/>
        <w:numPr>
          <w:ilvl w:val="0"/>
          <w:numId w:val="8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zemes</w:t>
      </w:r>
      <w:r w:rsidRPr="001D27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atpirkšanu.</w:t>
      </w:r>
    </w:p>
    <w:p w14:paraId="45AABA04" w14:textId="77777777" w:rsidR="00B81DED" w:rsidRPr="001D271C" w:rsidRDefault="00B81DED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41AF0884" w14:textId="77777777" w:rsidR="00B81DED" w:rsidRPr="00B0553E" w:rsidRDefault="005103A6" w:rsidP="00004263">
      <w:pPr>
        <w:pStyle w:val="BodyText"/>
        <w:spacing w:before="1"/>
        <w:ind w:left="120" w:right="45"/>
        <w:jc w:val="both"/>
        <w:rPr>
          <w:rFonts w:ascii="Times New Roman" w:hAnsi="Times New Roman" w:cs="Times New Roman"/>
          <w:b/>
          <w:bCs/>
        </w:rPr>
      </w:pPr>
      <w:r w:rsidRPr="00B0553E">
        <w:rPr>
          <w:rFonts w:ascii="Times New Roman" w:hAnsi="Times New Roman" w:cs="Times New Roman"/>
          <w:b/>
          <w:bCs/>
        </w:rPr>
        <w:t>Kompensāciju var saņemt:</w:t>
      </w:r>
    </w:p>
    <w:p w14:paraId="0EF0DD10" w14:textId="77777777" w:rsidR="00B81DED" w:rsidRPr="001D271C" w:rsidRDefault="005103A6" w:rsidP="00004263">
      <w:pPr>
        <w:pStyle w:val="ListParagraph"/>
        <w:numPr>
          <w:ilvl w:val="0"/>
          <w:numId w:val="7"/>
        </w:numPr>
        <w:tabs>
          <w:tab w:val="left" w:pos="840"/>
        </w:tabs>
        <w:spacing w:before="1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ja īpašuma tiesības uz zemi ir nostiprinātas</w:t>
      </w:r>
      <w:r w:rsidRPr="001D2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zemesgrāmatā;</w:t>
      </w:r>
    </w:p>
    <w:p w14:paraId="495D66C9" w14:textId="77777777" w:rsidR="00B81DED" w:rsidRPr="001D271C" w:rsidRDefault="005103A6" w:rsidP="00004263">
      <w:pPr>
        <w:pStyle w:val="ListParagraph"/>
        <w:numPr>
          <w:ilvl w:val="0"/>
          <w:numId w:val="7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ja zemes robežas starp vairāku zemes īpašnieku īpašumiem ir ierīkotas atbilstoši normatīvajos aktos par zemes kadastrālo uzmērīšanu un Civillikumā noteiktajām</w:t>
      </w:r>
      <w:r w:rsidRPr="001D27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prasībām;</w:t>
      </w:r>
    </w:p>
    <w:p w14:paraId="1F3CFACC" w14:textId="77777777" w:rsidR="00B81DED" w:rsidRPr="001D271C" w:rsidRDefault="005103A6" w:rsidP="00004263">
      <w:pPr>
        <w:pStyle w:val="ListParagraph"/>
        <w:numPr>
          <w:ilvl w:val="0"/>
          <w:numId w:val="7"/>
        </w:numPr>
        <w:tabs>
          <w:tab w:val="left" w:pos="840"/>
        </w:tabs>
        <w:spacing w:before="1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ja zemes īpašums pieder vairākiem īpašniekiem - kompensāciju prasa tikai visi kopīpašnieki, savstarpēji</w:t>
      </w:r>
      <w:r w:rsidRPr="001D27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vienojoties;</w:t>
      </w:r>
    </w:p>
    <w:p w14:paraId="016E2C6B" w14:textId="77777777" w:rsidR="00B81DED" w:rsidRPr="001D271C" w:rsidRDefault="005103A6" w:rsidP="00004263">
      <w:pPr>
        <w:pStyle w:val="ListParagraph"/>
        <w:numPr>
          <w:ilvl w:val="0"/>
          <w:numId w:val="7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attiecībā uz konkrētu zemesgabalu, kuram noteikti saimnieciskās darbības ierobežojumi, gadā var piešķirt tikai vienu kompensāciju - no Eiropas Savienības fondu līdzekļiem vai no valsts</w:t>
      </w:r>
      <w:r w:rsidRPr="001D27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budžeta;</w:t>
      </w:r>
    </w:p>
    <w:p w14:paraId="7AAAC335" w14:textId="08DF93B1" w:rsidR="00B81DED" w:rsidRPr="001D271C" w:rsidRDefault="00311964" w:rsidP="00004263">
      <w:pPr>
        <w:pStyle w:val="ListParagraph"/>
        <w:numPr>
          <w:ilvl w:val="0"/>
          <w:numId w:val="7"/>
        </w:numPr>
        <w:tabs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311964">
        <w:rPr>
          <w:rFonts w:ascii="Times New Roman" w:hAnsi="Times New Roman" w:cs="Times New Roman"/>
          <w:sz w:val="24"/>
          <w:szCs w:val="24"/>
        </w:rPr>
        <w:t>meža zemes platībai ir spēkā esoša meža inventarizācijas lieta</w:t>
      </w:r>
      <w:r w:rsidR="005103A6" w:rsidRPr="001D271C">
        <w:rPr>
          <w:rFonts w:ascii="Times New Roman" w:hAnsi="Times New Roman" w:cs="Times New Roman"/>
          <w:sz w:val="24"/>
          <w:szCs w:val="24"/>
        </w:rPr>
        <w:t>;</w:t>
      </w:r>
    </w:p>
    <w:p w14:paraId="040FCD42" w14:textId="77777777" w:rsidR="00B81DED" w:rsidRPr="001D271C" w:rsidRDefault="005103A6" w:rsidP="00004263">
      <w:pPr>
        <w:pStyle w:val="ListParagraph"/>
        <w:numPr>
          <w:ilvl w:val="0"/>
          <w:numId w:val="7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ja ir samaksāts nekustamā īpašuma nodoklis par iepriekšējo gadu un kārtējo gada ceturksni;</w:t>
      </w:r>
    </w:p>
    <w:p w14:paraId="6D420583" w14:textId="77777777" w:rsidR="00B81DED" w:rsidRPr="001D271C" w:rsidRDefault="005103A6" w:rsidP="00004263">
      <w:pPr>
        <w:pStyle w:val="ListParagraph"/>
        <w:numPr>
          <w:ilvl w:val="0"/>
          <w:numId w:val="7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ja zemes īpašnieks vai mantinieks ir samaksājis naudas sodus par pārkāpumiem vides jomā (ja tādi uzlikti), kā arī ir atlīdzinājis videi vai mežam nodarītos zaudējumus (ja tādi tika</w:t>
      </w:r>
      <w:r w:rsidRPr="001D2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nodarīti).</w:t>
      </w:r>
    </w:p>
    <w:p w14:paraId="33687043" w14:textId="1B9AF4CE" w:rsidR="00B81DED" w:rsidRDefault="00B81DED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48A79587" w14:textId="77777777" w:rsidR="00B81DED" w:rsidRPr="001D271C" w:rsidRDefault="005103A6" w:rsidP="00004263">
      <w:pPr>
        <w:pStyle w:val="Heading1"/>
        <w:ind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Ikgadējs atbalsta maksājums</w:t>
      </w:r>
    </w:p>
    <w:p w14:paraId="6020380E" w14:textId="28FFDF05" w:rsidR="00B81DED" w:rsidRPr="001D271C" w:rsidRDefault="005103A6" w:rsidP="00004263">
      <w:pPr>
        <w:pStyle w:val="BodyText"/>
        <w:ind w:left="119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Kompensācijas - ikgadēj</w:t>
      </w:r>
      <w:r w:rsidR="003B7DD0" w:rsidRPr="001D271C">
        <w:rPr>
          <w:rFonts w:ascii="Times New Roman" w:hAnsi="Times New Roman" w:cs="Times New Roman"/>
        </w:rPr>
        <w:t>a</w:t>
      </w:r>
      <w:r w:rsidRPr="001D271C">
        <w:rPr>
          <w:rFonts w:ascii="Times New Roman" w:hAnsi="Times New Roman" w:cs="Times New Roman"/>
        </w:rPr>
        <w:t xml:space="preserve"> atbalsta maksājum</w:t>
      </w:r>
      <w:r w:rsidR="003B7DD0" w:rsidRPr="001D271C">
        <w:rPr>
          <w:rFonts w:ascii="Times New Roman" w:hAnsi="Times New Roman" w:cs="Times New Roman"/>
        </w:rPr>
        <w:t>a</w:t>
      </w:r>
      <w:r w:rsidRPr="001D271C">
        <w:rPr>
          <w:rFonts w:ascii="Times New Roman" w:hAnsi="Times New Roman" w:cs="Times New Roman"/>
        </w:rPr>
        <w:t xml:space="preserve"> piešķiršanu papildus Kompensāciju likumam reglamentē </w:t>
      </w:r>
      <w:hyperlink r:id="rId13">
        <w:r w:rsidRPr="00CF22C2">
          <w:rPr>
            <w:rFonts w:ascii="Times New Roman" w:hAnsi="Times New Roman" w:cs="Times New Roman"/>
            <w:color w:val="0000FF"/>
            <w:u w:val="single"/>
          </w:rPr>
          <w:t>Ministru kabineta 2013.gada 17.septembra “Noteikumi par</w:t>
        </w:r>
      </w:hyperlink>
      <w:r w:rsidRPr="00CF22C2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14">
        <w:r w:rsidRPr="00CF22C2">
          <w:rPr>
            <w:rFonts w:ascii="Times New Roman" w:hAnsi="Times New Roman" w:cs="Times New Roman"/>
            <w:color w:val="0000FF"/>
            <w:u w:val="single"/>
          </w:rPr>
          <w:t>saimnieciskās darbības ierobežojumiem, par kuriem pienākas kompensācija, tās</w:t>
        </w:r>
      </w:hyperlink>
      <w:r w:rsidRPr="00CF22C2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15">
        <w:r w:rsidRPr="00CF22C2">
          <w:rPr>
            <w:rFonts w:ascii="Times New Roman" w:hAnsi="Times New Roman" w:cs="Times New Roman"/>
            <w:color w:val="0000FF"/>
            <w:u w:val="single"/>
          </w:rPr>
          <w:t>izmaksas nosacījumiem, kārtību un apmēru”</w:t>
        </w:r>
      </w:hyperlink>
      <w:r w:rsidRPr="001D271C">
        <w:rPr>
          <w:rFonts w:ascii="Times New Roman" w:hAnsi="Times New Roman" w:cs="Times New Roman"/>
        </w:rPr>
        <w:t>.</w:t>
      </w:r>
    </w:p>
    <w:p w14:paraId="4F134D06" w14:textId="77777777" w:rsidR="00B81DED" w:rsidRDefault="00B81DED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1BBBE352" w14:textId="54E90AEA" w:rsidR="00F27233" w:rsidRDefault="00F27233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  <w:r w:rsidRPr="00F27233">
        <w:rPr>
          <w:rFonts w:ascii="Times New Roman" w:hAnsi="Times New Roman" w:cs="Times New Roman"/>
        </w:rPr>
        <w:t xml:space="preserve">Ja iesniegumu par kompensācijas piešķiršanu iesniedz uzņēmums, kas nav primārās lauksaimniecības produkcijas ražotājs vai meža tiesiskais valdītājs, meža apsaimniekotājs vai to apvienība, tad atbalsta pretendents aizpilda </w:t>
      </w:r>
      <w:r w:rsidRPr="00F27233">
        <w:rPr>
          <w:rFonts w:ascii="Times New Roman" w:hAnsi="Times New Roman" w:cs="Times New Roman"/>
          <w:i/>
          <w:iCs/>
        </w:rPr>
        <w:t>de minimis</w:t>
      </w:r>
      <w:r w:rsidRPr="00F27233">
        <w:rPr>
          <w:rFonts w:ascii="Times New Roman" w:hAnsi="Times New Roman" w:cs="Times New Roman"/>
        </w:rPr>
        <w:t xml:space="preserve"> atbalsta uzskaites sistēmā sagatavotās veidlapas par sniedzamo informāciju </w:t>
      </w:r>
      <w:r w:rsidRPr="00F27233">
        <w:rPr>
          <w:rFonts w:ascii="Times New Roman" w:hAnsi="Times New Roman" w:cs="Times New Roman"/>
          <w:i/>
          <w:iCs/>
        </w:rPr>
        <w:t>de minimis</w:t>
      </w:r>
      <w:r w:rsidRPr="00F27233">
        <w:rPr>
          <w:rFonts w:ascii="Times New Roman" w:hAnsi="Times New Roman" w:cs="Times New Roman"/>
        </w:rPr>
        <w:t xml:space="preserve"> atbalsta uzskaitei un piešķiršanai, izdrukā to un pievieno iesniegumam vai atbalsta iesniegumā norāda sistēmā aizpildītās veidlapas identifikācijas numuru.</w:t>
      </w:r>
    </w:p>
    <w:p w14:paraId="05140C84" w14:textId="77777777" w:rsidR="00F27233" w:rsidRPr="001D271C" w:rsidRDefault="00F27233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327EB426" w14:textId="77777777" w:rsidR="00B81DED" w:rsidRPr="00F944FB" w:rsidRDefault="005103A6" w:rsidP="00004263">
      <w:pPr>
        <w:pStyle w:val="Heading1"/>
        <w:spacing w:before="51"/>
        <w:ind w:right="45"/>
        <w:jc w:val="both"/>
        <w:rPr>
          <w:rFonts w:ascii="Times New Roman" w:hAnsi="Times New Roman" w:cs="Times New Roman"/>
          <w:b w:val="0"/>
          <w:bCs w:val="0"/>
        </w:rPr>
      </w:pPr>
      <w:r w:rsidRPr="00F944FB">
        <w:rPr>
          <w:rFonts w:ascii="Times New Roman" w:hAnsi="Times New Roman" w:cs="Times New Roman"/>
          <w:b w:val="0"/>
          <w:bCs w:val="0"/>
        </w:rPr>
        <w:t xml:space="preserve">Ikgadēju atbalsta maksājumu </w:t>
      </w:r>
      <w:r w:rsidRPr="00F944FB">
        <w:rPr>
          <w:rFonts w:ascii="Times New Roman" w:hAnsi="Times New Roman" w:cs="Times New Roman"/>
        </w:rPr>
        <w:t>piešķir</w:t>
      </w:r>
      <w:r w:rsidRPr="00F944FB">
        <w:rPr>
          <w:rFonts w:ascii="Times New Roman" w:hAnsi="Times New Roman" w:cs="Times New Roman"/>
          <w:b w:val="0"/>
          <w:bCs w:val="0"/>
        </w:rPr>
        <w:t>:</w:t>
      </w:r>
    </w:p>
    <w:p w14:paraId="2DC69FE8" w14:textId="75DE84B0" w:rsidR="00B81DED" w:rsidRPr="00F944FB" w:rsidRDefault="005103A6" w:rsidP="00004263">
      <w:pPr>
        <w:pStyle w:val="ListParagraph"/>
        <w:numPr>
          <w:ilvl w:val="0"/>
          <w:numId w:val="6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F944FB">
        <w:rPr>
          <w:rFonts w:ascii="Times New Roman" w:hAnsi="Times New Roman" w:cs="Times New Roman"/>
          <w:sz w:val="24"/>
          <w:szCs w:val="24"/>
        </w:rPr>
        <w:t>ja zemes īpašums atrodas īpaši aizsargājamā dabas teritorijā, kas nav Eiropas nozīmes aizsargājama teritorija (</w:t>
      </w:r>
      <w:r w:rsidRPr="00F944FB">
        <w:rPr>
          <w:rFonts w:ascii="Times New Roman" w:hAnsi="Times New Roman" w:cs="Times New Roman"/>
          <w:i/>
          <w:sz w:val="24"/>
          <w:szCs w:val="24"/>
        </w:rPr>
        <w:t>Natura</w:t>
      </w:r>
      <w:r w:rsidRPr="00F944F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F944FB">
        <w:rPr>
          <w:rFonts w:ascii="Times New Roman" w:hAnsi="Times New Roman" w:cs="Times New Roman"/>
          <w:i/>
          <w:sz w:val="24"/>
          <w:szCs w:val="24"/>
        </w:rPr>
        <w:t>2000</w:t>
      </w:r>
      <w:r w:rsidRPr="00F944FB">
        <w:rPr>
          <w:rFonts w:ascii="Times New Roman" w:hAnsi="Times New Roman" w:cs="Times New Roman"/>
          <w:sz w:val="24"/>
          <w:szCs w:val="24"/>
        </w:rPr>
        <w:t>)</w:t>
      </w:r>
      <w:r w:rsidR="00F944FB" w:rsidRPr="00F944FB">
        <w:rPr>
          <w:rFonts w:ascii="Times New Roman" w:hAnsi="Times New Roman" w:cs="Times New Roman"/>
          <w:sz w:val="24"/>
          <w:szCs w:val="24"/>
        </w:rPr>
        <w:t xml:space="preserve"> vai </w:t>
      </w:r>
    </w:p>
    <w:p w14:paraId="37F16385" w14:textId="544CDCF1" w:rsidR="00B81DED" w:rsidRPr="00F944FB" w:rsidRDefault="005103A6" w:rsidP="00004263">
      <w:pPr>
        <w:pStyle w:val="ListParagraph"/>
        <w:numPr>
          <w:ilvl w:val="0"/>
          <w:numId w:val="6"/>
        </w:numPr>
        <w:tabs>
          <w:tab w:val="left" w:pos="840"/>
        </w:tabs>
        <w:ind w:left="839" w:right="45"/>
        <w:jc w:val="both"/>
        <w:rPr>
          <w:rFonts w:ascii="Times New Roman" w:hAnsi="Times New Roman" w:cs="Times New Roman"/>
          <w:sz w:val="24"/>
          <w:szCs w:val="24"/>
        </w:rPr>
      </w:pPr>
      <w:r w:rsidRPr="00F944FB">
        <w:rPr>
          <w:rFonts w:ascii="Times New Roman" w:hAnsi="Times New Roman" w:cs="Times New Roman"/>
          <w:sz w:val="24"/>
          <w:szCs w:val="24"/>
        </w:rPr>
        <w:t xml:space="preserve">ja zemes īpašums atrodas mikroliegumā ārpus </w:t>
      </w:r>
      <w:r w:rsidRPr="00F944FB">
        <w:rPr>
          <w:rFonts w:ascii="Times New Roman" w:hAnsi="Times New Roman" w:cs="Times New Roman"/>
          <w:i/>
          <w:sz w:val="24"/>
          <w:szCs w:val="24"/>
        </w:rPr>
        <w:t xml:space="preserve">Natura 2000 </w:t>
      </w:r>
      <w:r w:rsidRPr="00F944FB">
        <w:rPr>
          <w:rFonts w:ascii="Times New Roman" w:hAnsi="Times New Roman" w:cs="Times New Roman"/>
          <w:sz w:val="24"/>
          <w:szCs w:val="24"/>
        </w:rPr>
        <w:t>teritorijas un zemes īpašuma platība mikroliegumā ir mazāka par 1</w:t>
      </w:r>
      <w:r w:rsidRPr="00F944F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44FB">
        <w:rPr>
          <w:rFonts w:ascii="Times New Roman" w:hAnsi="Times New Roman" w:cs="Times New Roman"/>
          <w:sz w:val="24"/>
          <w:szCs w:val="24"/>
        </w:rPr>
        <w:t>hektāru</w:t>
      </w:r>
      <w:r w:rsidR="00F944FB" w:rsidRPr="00F944FB">
        <w:rPr>
          <w:rFonts w:ascii="Times New Roman" w:hAnsi="Times New Roman" w:cs="Times New Roman"/>
          <w:sz w:val="24"/>
          <w:szCs w:val="24"/>
        </w:rPr>
        <w:t xml:space="preserve"> un </w:t>
      </w:r>
    </w:p>
    <w:p w14:paraId="4A1ED61D" w14:textId="77777777" w:rsidR="00C13672" w:rsidRPr="00F944FB" w:rsidRDefault="005103A6" w:rsidP="00B82E88">
      <w:pPr>
        <w:pStyle w:val="ListParagraph"/>
        <w:numPr>
          <w:ilvl w:val="0"/>
          <w:numId w:val="6"/>
        </w:numPr>
        <w:tabs>
          <w:tab w:val="left" w:pos="851"/>
        </w:tabs>
        <w:spacing w:before="61" w:line="237" w:lineRule="auto"/>
        <w:ind w:left="839" w:right="45"/>
        <w:jc w:val="both"/>
        <w:rPr>
          <w:rFonts w:ascii="Times New Roman" w:hAnsi="Times New Roman" w:cs="Times New Roman"/>
          <w:sz w:val="24"/>
          <w:szCs w:val="24"/>
        </w:rPr>
      </w:pPr>
      <w:r w:rsidRPr="00F944FB">
        <w:rPr>
          <w:rFonts w:ascii="Times New Roman" w:hAnsi="Times New Roman" w:cs="Times New Roman"/>
          <w:sz w:val="24"/>
          <w:szCs w:val="24"/>
        </w:rPr>
        <w:t>ja zemes īpašumā ir noteikts kāds no zemāk minētajiem mežsaimnieciskās vai lauksaimnieciskās darbības ierobežojumiem visa gada laikā:</w:t>
      </w:r>
    </w:p>
    <w:p w14:paraId="6BDB5FB1" w14:textId="36D5FB84" w:rsidR="00B81DED" w:rsidRPr="00786608" w:rsidRDefault="005103A6" w:rsidP="00524349">
      <w:pPr>
        <w:pStyle w:val="ListParagraph"/>
        <w:keepNext/>
        <w:keepLines/>
        <w:numPr>
          <w:ilvl w:val="0"/>
          <w:numId w:val="14"/>
        </w:numPr>
        <w:tabs>
          <w:tab w:val="left" w:pos="719"/>
          <w:tab w:val="left" w:pos="720"/>
          <w:tab w:val="left" w:pos="840"/>
        </w:tabs>
        <w:spacing w:before="61" w:line="237" w:lineRule="auto"/>
        <w:ind w:left="1134" w:right="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lastRenderedPageBreak/>
        <w:t>meža zemēs</w:t>
      </w:r>
      <w:r w:rsidRPr="007866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6608">
        <w:rPr>
          <w:rFonts w:ascii="Times New Roman" w:hAnsi="Times New Roman" w:cs="Times New Roman"/>
          <w:sz w:val="24"/>
          <w:szCs w:val="24"/>
        </w:rPr>
        <w:t>aizliegta:</w:t>
      </w:r>
    </w:p>
    <w:p w14:paraId="59F2FDD0" w14:textId="31213D67" w:rsidR="00B81DED" w:rsidRPr="00786608" w:rsidRDefault="005103A6" w:rsidP="00524349">
      <w:pPr>
        <w:pStyle w:val="ListParagraph"/>
        <w:keepNext/>
        <w:keepLines/>
        <w:numPr>
          <w:ilvl w:val="1"/>
          <w:numId w:val="13"/>
        </w:numPr>
        <w:tabs>
          <w:tab w:val="left" w:pos="1560"/>
        </w:tabs>
        <w:ind w:left="1843" w:right="45" w:hanging="523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jebkāda mežsaimnieciskā darbība - 1</w:t>
      </w:r>
      <w:r w:rsidR="00F27233" w:rsidRPr="00786608">
        <w:rPr>
          <w:rFonts w:ascii="Times New Roman" w:hAnsi="Times New Roman" w:cs="Times New Roman"/>
          <w:sz w:val="24"/>
          <w:szCs w:val="24"/>
        </w:rPr>
        <w:t>96</w:t>
      </w:r>
      <w:r w:rsidRPr="00786608">
        <w:rPr>
          <w:rFonts w:ascii="Times New Roman" w:hAnsi="Times New Roman" w:cs="Times New Roman"/>
          <w:sz w:val="24"/>
          <w:szCs w:val="24"/>
        </w:rPr>
        <w:t xml:space="preserve"> </w:t>
      </w:r>
      <w:r w:rsidRPr="0078660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86608">
        <w:rPr>
          <w:rFonts w:ascii="Times New Roman" w:hAnsi="Times New Roman" w:cs="Times New Roman"/>
          <w:sz w:val="24"/>
          <w:szCs w:val="24"/>
        </w:rPr>
        <w:t xml:space="preserve"> par</w:t>
      </w:r>
      <w:r w:rsidRPr="007866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86608">
        <w:rPr>
          <w:rFonts w:ascii="Times New Roman" w:hAnsi="Times New Roman" w:cs="Times New Roman"/>
          <w:sz w:val="24"/>
          <w:szCs w:val="24"/>
        </w:rPr>
        <w:t>hektāru;</w:t>
      </w:r>
    </w:p>
    <w:p w14:paraId="59FFFFC9" w14:textId="7C5F0601" w:rsidR="00B81DED" w:rsidRPr="00786608" w:rsidRDefault="005103A6" w:rsidP="00524349">
      <w:pPr>
        <w:pStyle w:val="ListParagraph"/>
        <w:keepNext/>
        <w:keepLines/>
        <w:numPr>
          <w:ilvl w:val="1"/>
          <w:numId w:val="13"/>
        </w:numPr>
        <w:tabs>
          <w:tab w:val="left" w:pos="1560"/>
        </w:tabs>
        <w:ind w:left="1843" w:right="45" w:hanging="523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koku ciršana galvenajā cirtē un kopšanas cirtē - 1</w:t>
      </w:r>
      <w:r w:rsidR="00F27233" w:rsidRPr="00786608">
        <w:rPr>
          <w:rFonts w:ascii="Times New Roman" w:hAnsi="Times New Roman" w:cs="Times New Roman"/>
          <w:sz w:val="24"/>
          <w:szCs w:val="24"/>
        </w:rPr>
        <w:t>96</w:t>
      </w:r>
      <w:r w:rsidRPr="00786608">
        <w:rPr>
          <w:rFonts w:ascii="Times New Roman" w:hAnsi="Times New Roman" w:cs="Times New Roman"/>
          <w:sz w:val="24"/>
          <w:szCs w:val="24"/>
        </w:rPr>
        <w:t xml:space="preserve"> </w:t>
      </w:r>
      <w:r w:rsidRPr="0078660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86608">
        <w:rPr>
          <w:rFonts w:ascii="Times New Roman" w:hAnsi="Times New Roman" w:cs="Times New Roman"/>
          <w:sz w:val="24"/>
          <w:szCs w:val="24"/>
        </w:rPr>
        <w:t xml:space="preserve"> par</w:t>
      </w:r>
      <w:r w:rsidRPr="007866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6608">
        <w:rPr>
          <w:rFonts w:ascii="Times New Roman" w:hAnsi="Times New Roman" w:cs="Times New Roman"/>
          <w:sz w:val="24"/>
          <w:szCs w:val="24"/>
        </w:rPr>
        <w:t>hektāru;</w:t>
      </w:r>
    </w:p>
    <w:p w14:paraId="4D049916" w14:textId="6338113A" w:rsidR="00B81DED" w:rsidRPr="00786608" w:rsidRDefault="005103A6" w:rsidP="00524349">
      <w:pPr>
        <w:pStyle w:val="ListParagraph"/>
        <w:keepNext/>
        <w:keepLines/>
        <w:numPr>
          <w:ilvl w:val="1"/>
          <w:numId w:val="13"/>
        </w:numPr>
        <w:tabs>
          <w:tab w:val="left" w:pos="1560"/>
        </w:tabs>
        <w:ind w:left="1843" w:right="45" w:hanging="523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koku ciršana galvenajā cirtē - 1</w:t>
      </w:r>
      <w:r w:rsidR="00F27233" w:rsidRPr="00786608">
        <w:rPr>
          <w:rFonts w:ascii="Times New Roman" w:hAnsi="Times New Roman" w:cs="Times New Roman"/>
          <w:sz w:val="24"/>
          <w:szCs w:val="24"/>
        </w:rPr>
        <w:t>45</w:t>
      </w:r>
      <w:r w:rsidRPr="00786608">
        <w:rPr>
          <w:rFonts w:ascii="Times New Roman" w:hAnsi="Times New Roman" w:cs="Times New Roman"/>
          <w:sz w:val="24"/>
          <w:szCs w:val="24"/>
        </w:rPr>
        <w:t xml:space="preserve"> </w:t>
      </w:r>
      <w:r w:rsidRPr="0078660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86608">
        <w:rPr>
          <w:rFonts w:ascii="Times New Roman" w:hAnsi="Times New Roman" w:cs="Times New Roman"/>
          <w:sz w:val="24"/>
          <w:szCs w:val="24"/>
        </w:rPr>
        <w:t xml:space="preserve"> par</w:t>
      </w:r>
      <w:r w:rsidRPr="007866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6608">
        <w:rPr>
          <w:rFonts w:ascii="Times New Roman" w:hAnsi="Times New Roman" w:cs="Times New Roman"/>
          <w:sz w:val="24"/>
          <w:szCs w:val="24"/>
        </w:rPr>
        <w:t>hektāru;</w:t>
      </w:r>
    </w:p>
    <w:p w14:paraId="3F7520FB" w14:textId="0AE7A73B" w:rsidR="00BE478B" w:rsidRPr="00786608" w:rsidRDefault="005103A6" w:rsidP="00524349">
      <w:pPr>
        <w:pStyle w:val="ListParagraph"/>
        <w:keepNext/>
        <w:keepLines/>
        <w:numPr>
          <w:ilvl w:val="1"/>
          <w:numId w:val="13"/>
        </w:numPr>
        <w:tabs>
          <w:tab w:val="left" w:pos="1560"/>
        </w:tabs>
        <w:ind w:left="1843" w:right="45" w:hanging="523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 xml:space="preserve">koku ciršana kailcirtē - </w:t>
      </w:r>
      <w:r w:rsidR="00F27233" w:rsidRPr="00786608">
        <w:rPr>
          <w:rFonts w:ascii="Times New Roman" w:hAnsi="Times New Roman" w:cs="Times New Roman"/>
          <w:sz w:val="24"/>
          <w:szCs w:val="24"/>
        </w:rPr>
        <w:t>52</w:t>
      </w:r>
      <w:r w:rsidRPr="00786608">
        <w:rPr>
          <w:rFonts w:ascii="Times New Roman" w:hAnsi="Times New Roman" w:cs="Times New Roman"/>
          <w:sz w:val="24"/>
          <w:szCs w:val="24"/>
        </w:rPr>
        <w:t xml:space="preserve"> </w:t>
      </w:r>
      <w:r w:rsidRPr="0078660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86608">
        <w:rPr>
          <w:rFonts w:ascii="Times New Roman" w:hAnsi="Times New Roman" w:cs="Times New Roman"/>
          <w:sz w:val="24"/>
          <w:szCs w:val="24"/>
        </w:rPr>
        <w:t xml:space="preserve"> par hektāru</w:t>
      </w:r>
      <w:r w:rsidR="00EF5B43" w:rsidRPr="00786608">
        <w:rPr>
          <w:rFonts w:ascii="Times New Roman" w:hAnsi="Times New Roman" w:cs="Times New Roman"/>
          <w:sz w:val="24"/>
          <w:szCs w:val="24"/>
        </w:rPr>
        <w:t>,</w:t>
      </w:r>
    </w:p>
    <w:p w14:paraId="4471BD61" w14:textId="7B1B8340" w:rsidR="00B81DED" w:rsidRPr="00786608" w:rsidRDefault="00EF5B43" w:rsidP="00004263">
      <w:pPr>
        <w:tabs>
          <w:tab w:val="left" w:pos="540"/>
          <w:tab w:val="left" w:pos="72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ab/>
      </w:r>
      <w:r w:rsidR="005103A6" w:rsidRPr="00786608">
        <w:rPr>
          <w:rFonts w:ascii="Times New Roman" w:hAnsi="Times New Roman" w:cs="Times New Roman"/>
          <w:b/>
          <w:sz w:val="24"/>
          <w:szCs w:val="24"/>
        </w:rPr>
        <w:t>un mežaudze ir sasniegusi vismaz 20 gadu</w:t>
      </w:r>
      <w:r w:rsidR="005103A6" w:rsidRPr="0078660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5103A6" w:rsidRPr="00786608">
        <w:rPr>
          <w:rFonts w:ascii="Times New Roman" w:hAnsi="Times New Roman" w:cs="Times New Roman"/>
          <w:b/>
          <w:sz w:val="24"/>
          <w:szCs w:val="24"/>
        </w:rPr>
        <w:t>vecumu</w:t>
      </w:r>
      <w:r w:rsidR="005103A6" w:rsidRPr="00786608">
        <w:rPr>
          <w:rFonts w:ascii="Times New Roman" w:hAnsi="Times New Roman" w:cs="Times New Roman"/>
          <w:sz w:val="24"/>
          <w:szCs w:val="24"/>
        </w:rPr>
        <w:t>;</w:t>
      </w:r>
    </w:p>
    <w:p w14:paraId="700DF0A7" w14:textId="5FADBF0A" w:rsidR="00B81DED" w:rsidRPr="00786608" w:rsidRDefault="00F27233" w:rsidP="00004263">
      <w:pPr>
        <w:pStyle w:val="ListParagraph"/>
        <w:numPr>
          <w:ilvl w:val="0"/>
          <w:numId w:val="12"/>
        </w:numPr>
        <w:tabs>
          <w:tab w:val="left" w:pos="1843"/>
        </w:tabs>
        <w:ind w:left="1560" w:right="45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lauksaimniecības zemēs – 140 </w:t>
      </w:r>
      <w:r w:rsidRPr="0078660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5103A6" w:rsidRPr="00786608">
        <w:rPr>
          <w:rFonts w:ascii="Times New Roman" w:hAnsi="Times New Roman" w:cs="Times New Roman"/>
          <w:sz w:val="24"/>
          <w:szCs w:val="24"/>
        </w:rPr>
        <w:t>.</w:t>
      </w:r>
    </w:p>
    <w:p w14:paraId="61D62423" w14:textId="77777777" w:rsidR="00B81DED" w:rsidRPr="00786608" w:rsidRDefault="00B81DED" w:rsidP="00004263">
      <w:pPr>
        <w:pStyle w:val="BodyText"/>
        <w:tabs>
          <w:tab w:val="left" w:pos="1843"/>
        </w:tabs>
        <w:ind w:left="1560" w:right="45"/>
        <w:jc w:val="both"/>
        <w:rPr>
          <w:rFonts w:ascii="Times New Roman" w:hAnsi="Times New Roman" w:cs="Times New Roman"/>
        </w:rPr>
      </w:pPr>
    </w:p>
    <w:p w14:paraId="6828BC2B" w14:textId="77777777" w:rsidR="00B81DED" w:rsidRPr="00786608" w:rsidRDefault="005103A6" w:rsidP="00004263">
      <w:pPr>
        <w:pStyle w:val="Heading1"/>
        <w:ind w:right="45"/>
        <w:jc w:val="both"/>
        <w:rPr>
          <w:rFonts w:ascii="Times New Roman" w:hAnsi="Times New Roman" w:cs="Times New Roman"/>
        </w:rPr>
      </w:pPr>
      <w:r w:rsidRPr="00786608">
        <w:rPr>
          <w:rFonts w:ascii="Times New Roman" w:hAnsi="Times New Roman" w:cs="Times New Roman"/>
          <w:b w:val="0"/>
          <w:bCs w:val="0"/>
        </w:rPr>
        <w:t>Ikgadēju atbalsta maksājumu</w:t>
      </w:r>
      <w:r w:rsidRPr="00786608">
        <w:rPr>
          <w:rFonts w:ascii="Times New Roman" w:hAnsi="Times New Roman" w:cs="Times New Roman"/>
        </w:rPr>
        <w:t xml:space="preserve"> nepiešķir:</w:t>
      </w:r>
    </w:p>
    <w:p w14:paraId="6DE4D1B5" w14:textId="77777777" w:rsidR="00B81DED" w:rsidRPr="00AC228B" w:rsidRDefault="005103A6" w:rsidP="00004263">
      <w:pPr>
        <w:pStyle w:val="ListParagraph"/>
        <w:numPr>
          <w:ilvl w:val="0"/>
          <w:numId w:val="4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AC228B">
        <w:rPr>
          <w:rFonts w:ascii="Times New Roman" w:hAnsi="Times New Roman" w:cs="Times New Roman"/>
          <w:sz w:val="24"/>
          <w:szCs w:val="24"/>
        </w:rPr>
        <w:t>dabas pieminekļu – īpaši aizsargājamo koku un akmeņu</w:t>
      </w:r>
      <w:r w:rsidRPr="00AC228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228B">
        <w:rPr>
          <w:rFonts w:ascii="Times New Roman" w:hAnsi="Times New Roman" w:cs="Times New Roman"/>
          <w:sz w:val="24"/>
          <w:szCs w:val="24"/>
        </w:rPr>
        <w:t>teritorijās;</w:t>
      </w:r>
    </w:p>
    <w:p w14:paraId="7E4E065C" w14:textId="5A6741C8" w:rsidR="00B81DED" w:rsidRDefault="00AC228B" w:rsidP="00004263">
      <w:pPr>
        <w:pStyle w:val="ListParagraph"/>
        <w:numPr>
          <w:ilvl w:val="0"/>
          <w:numId w:val="4"/>
        </w:numPr>
        <w:tabs>
          <w:tab w:val="left" w:pos="840"/>
        </w:tabs>
        <w:ind w:right="45" w:hanging="361"/>
        <w:jc w:val="both"/>
        <w:rPr>
          <w:rFonts w:ascii="Times New Roman" w:hAnsi="Times New Roman" w:cs="Times New Roman"/>
          <w:sz w:val="24"/>
          <w:szCs w:val="24"/>
        </w:rPr>
      </w:pPr>
      <w:r w:rsidRPr="00AC228B">
        <w:rPr>
          <w:rFonts w:ascii="Times New Roman" w:hAnsi="Times New Roman" w:cs="Times New Roman"/>
          <w:sz w:val="24"/>
          <w:szCs w:val="24"/>
        </w:rPr>
        <w:t>ja kopējā atbalstam pieteiktā platība lauksaimniecībā izmantojamā zemē vai meža zemē ir mazāka par 0,1 hektāru</w:t>
      </w:r>
      <w:r w:rsidR="005103A6" w:rsidRPr="00AC228B">
        <w:rPr>
          <w:rFonts w:ascii="Times New Roman" w:hAnsi="Times New Roman" w:cs="Times New Roman"/>
          <w:sz w:val="24"/>
          <w:szCs w:val="24"/>
        </w:rPr>
        <w:t>.</w:t>
      </w:r>
    </w:p>
    <w:p w14:paraId="1B0E3B67" w14:textId="77777777" w:rsidR="00F944FB" w:rsidRDefault="00F944FB" w:rsidP="00F944FB">
      <w:p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14:paraId="3DCF9C4E" w14:textId="4A951597" w:rsidR="00B81DED" w:rsidRPr="001D271C" w:rsidRDefault="005103A6" w:rsidP="00004263">
      <w:pPr>
        <w:pStyle w:val="BodyText"/>
        <w:ind w:left="119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Ikgadēju atbalsta maksājumu </w:t>
      </w:r>
      <w:r w:rsidRPr="00B0553E">
        <w:rPr>
          <w:rFonts w:ascii="Times New Roman" w:hAnsi="Times New Roman" w:cs="Times New Roman"/>
          <w:b/>
          <w:bCs/>
        </w:rPr>
        <w:t>nevar saņemt</w:t>
      </w:r>
      <w:r w:rsidRPr="001D271C">
        <w:rPr>
          <w:rFonts w:ascii="Times New Roman" w:hAnsi="Times New Roman" w:cs="Times New Roman"/>
        </w:rPr>
        <w:t xml:space="preserve">, ja zemes īpašnieks par konkrēto saimnieciskās darbības ierobežojumu attiecīgajā mežaudzē jau ir saņēmis kompensāciju – vienreizējo atlīdzību saskaņā ar likumu </w:t>
      </w:r>
      <w:r w:rsidR="00E7618E">
        <w:rPr>
          <w:rFonts w:ascii="Times New Roman" w:hAnsi="Times New Roman" w:cs="Times New Roman"/>
        </w:rPr>
        <w:t>“</w:t>
      </w:r>
      <w:r w:rsidRPr="001D271C">
        <w:rPr>
          <w:rFonts w:ascii="Times New Roman" w:hAnsi="Times New Roman" w:cs="Times New Roman"/>
        </w:rPr>
        <w:t>Par zemes īpašnieku tiesībām uz kompensāciju par saimnieciskās darbības ierobežojumiem īpaši aizsargājamās dabas teritorijās un mikroliegumos</w:t>
      </w:r>
      <w:r w:rsidR="00E7618E">
        <w:rPr>
          <w:rFonts w:ascii="Times New Roman" w:hAnsi="Times New Roman" w:cs="Times New Roman"/>
        </w:rPr>
        <w:t>”</w:t>
      </w:r>
      <w:r w:rsidRPr="001D271C">
        <w:rPr>
          <w:rFonts w:ascii="Times New Roman" w:hAnsi="Times New Roman" w:cs="Times New Roman"/>
        </w:rPr>
        <w:t xml:space="preserve"> (spēkā no 01.01.2006. līdz 01.06.2013.).</w:t>
      </w:r>
    </w:p>
    <w:p w14:paraId="60AC2756" w14:textId="77777777" w:rsidR="00B81DED" w:rsidRPr="001D271C" w:rsidRDefault="00B81DED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476E07A0" w14:textId="77777777" w:rsidR="00B81DED" w:rsidRPr="00B0553E" w:rsidRDefault="005103A6" w:rsidP="00004263">
      <w:pPr>
        <w:pStyle w:val="BodyText"/>
        <w:ind w:left="119" w:right="45"/>
        <w:jc w:val="both"/>
        <w:rPr>
          <w:rFonts w:ascii="Times New Roman" w:hAnsi="Times New Roman" w:cs="Times New Roman"/>
          <w:b/>
          <w:bCs/>
        </w:rPr>
      </w:pPr>
      <w:r w:rsidRPr="00B0553E">
        <w:rPr>
          <w:rFonts w:ascii="Times New Roman" w:hAnsi="Times New Roman" w:cs="Times New Roman"/>
          <w:b/>
          <w:bCs/>
        </w:rPr>
        <w:t xml:space="preserve">Īpaši aizsargājamas dabas teritorijas, </w:t>
      </w:r>
      <w:r w:rsidRPr="00424FF9">
        <w:rPr>
          <w:rFonts w:ascii="Times New Roman" w:hAnsi="Times New Roman" w:cs="Times New Roman"/>
          <w:b/>
          <w:bCs/>
        </w:rPr>
        <w:t xml:space="preserve">kas nav </w:t>
      </w:r>
      <w:r w:rsidRPr="00424FF9">
        <w:rPr>
          <w:rFonts w:ascii="Times New Roman" w:hAnsi="Times New Roman" w:cs="Times New Roman"/>
          <w:b/>
          <w:bCs/>
          <w:i/>
        </w:rPr>
        <w:t xml:space="preserve">Natura 2000 </w:t>
      </w:r>
      <w:r w:rsidRPr="00424FF9">
        <w:rPr>
          <w:rFonts w:ascii="Times New Roman" w:hAnsi="Times New Roman" w:cs="Times New Roman"/>
          <w:b/>
          <w:bCs/>
        </w:rPr>
        <w:t>teritorijas:</w:t>
      </w:r>
    </w:p>
    <w:p w14:paraId="632768DA" w14:textId="77777777" w:rsidR="00B81DED" w:rsidRPr="001D271C" w:rsidRDefault="005103A6" w:rsidP="00B0553E">
      <w:pPr>
        <w:pStyle w:val="ListParagraph"/>
        <w:numPr>
          <w:ilvl w:val="0"/>
          <w:numId w:val="3"/>
        </w:numPr>
        <w:tabs>
          <w:tab w:val="left" w:pos="358"/>
        </w:tabs>
        <w:spacing w:before="3"/>
        <w:ind w:left="851" w:right="45" w:hanging="392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Dabas</w:t>
      </w:r>
      <w:r w:rsidRPr="001D27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parki:</w:t>
      </w:r>
    </w:p>
    <w:p w14:paraId="4A721160" w14:textId="77777777" w:rsidR="00B81DED" w:rsidRPr="001D271C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Daugavas loki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Daugavpils novada Naujienes, Tabores, Vecsalienas, Salienas pagasti, Krāslavas novada Ūdrīšu un Kaplavas pagasti, vienlaikus ietilpst aizsargājamo ainavu apvidū “Augšdaugava”, kas ir Natura 2000</w:t>
      </w:r>
      <w:r w:rsidRPr="001D271C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</w:t>
      </w:r>
      <w:r w:rsidRPr="001D271C">
        <w:rPr>
          <w:rFonts w:ascii="Times New Roman" w:hAnsi="Times New Roman" w:cs="Times New Roman"/>
          <w:sz w:val="24"/>
          <w:szCs w:val="24"/>
        </w:rPr>
        <w:t>;</w:t>
      </w:r>
    </w:p>
    <w:p w14:paraId="15116944" w14:textId="77777777" w:rsidR="00B81DED" w:rsidRPr="001D271C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hyperlink r:id="rId17" w:tgtFrame="_blank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Gaiziņkalns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Madonas novada Vestienas, Aronas un Bērzaunes pagasti, vienlaikus ietilpst aizsargājamo ainavu apvidū “Viestiena”, kas ir Natura 2000 teritorija</w:t>
      </w:r>
      <w:r w:rsidRPr="001D271C">
        <w:rPr>
          <w:rFonts w:ascii="Times New Roman" w:hAnsi="Times New Roman" w:cs="Times New Roman"/>
          <w:sz w:val="24"/>
          <w:szCs w:val="24"/>
        </w:rPr>
        <w:t>;</w:t>
      </w:r>
    </w:p>
    <w:p w14:paraId="580023ED" w14:textId="77777777" w:rsidR="00B81DED" w:rsidRPr="001D271C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"/>
        <w:ind w:right="45"/>
        <w:jc w:val="both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Pr="001D271C">
          <w:rPr>
            <w:rStyle w:val="Hyperlink"/>
            <w:rFonts w:ascii="Times New Roman" w:hAnsi="Times New Roman" w:cs="Times New Roman"/>
            <w:sz w:val="24"/>
            <w:szCs w:val="24"/>
            <w:u w:color="0000FF"/>
          </w:rPr>
          <w:t>Medumu ezeraine</w:t>
        </w:r>
      </w:hyperlink>
      <w:r w:rsidRPr="001D271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Daugavpils novada Medumu pagasts, vienlaikus ietilpst aizsargājamo ainavu apvidū “Augšzeme”, kas ir Natura 2000</w:t>
      </w:r>
      <w:r w:rsidRPr="001D271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</w:t>
      </w:r>
      <w:r w:rsidRPr="001D271C">
        <w:rPr>
          <w:rFonts w:ascii="Times New Roman" w:hAnsi="Times New Roman" w:cs="Times New Roman"/>
          <w:sz w:val="24"/>
          <w:szCs w:val="24"/>
        </w:rPr>
        <w:t>;</w:t>
      </w:r>
    </w:p>
    <w:p w14:paraId="186F2D37" w14:textId="77777777" w:rsidR="00B81DED" w:rsidRPr="001D271C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9" w:tgtFrame="_blank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Milzukalns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Engures novada Smārdes pagasts;</w:t>
      </w:r>
    </w:p>
    <w:p w14:paraId="7C2662F4" w14:textId="77777777" w:rsidR="00B81DED" w:rsidRPr="001D271C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0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Svente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Daugavpils novada Medumu, Sventes un Kalkūnes pagasti, Ilūkstes novada Šēderes pagasts, vienlaikus ietilpst aizsargājamo ainavu apvidū “Augšzeme”, kas ir Natura 2000</w:t>
      </w:r>
      <w:r w:rsidRPr="001D271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teritorija.</w:t>
      </w:r>
    </w:p>
    <w:p w14:paraId="67AF31E2" w14:textId="77777777" w:rsidR="00B81DED" w:rsidRPr="001D271C" w:rsidRDefault="00B81DED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  <w:i/>
        </w:rPr>
      </w:pPr>
    </w:p>
    <w:p w14:paraId="4719A60F" w14:textId="77777777" w:rsidR="00B81DED" w:rsidRPr="001D271C" w:rsidRDefault="005103A6" w:rsidP="00004263">
      <w:pPr>
        <w:pStyle w:val="ListParagraph"/>
        <w:numPr>
          <w:ilvl w:val="0"/>
          <w:numId w:val="3"/>
        </w:numPr>
        <w:tabs>
          <w:tab w:val="left" w:pos="358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524349">
        <w:rPr>
          <w:rFonts w:ascii="Times New Roman" w:hAnsi="Times New Roman" w:cs="Times New Roman"/>
          <w:sz w:val="24"/>
          <w:szCs w:val="24"/>
        </w:rPr>
        <w:t>Dabas</w:t>
      </w:r>
      <w:r w:rsidRPr="005243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4349">
        <w:rPr>
          <w:rFonts w:ascii="Times New Roman" w:hAnsi="Times New Roman" w:cs="Times New Roman"/>
          <w:sz w:val="24"/>
          <w:szCs w:val="24"/>
        </w:rPr>
        <w:t>liegumi:</w:t>
      </w:r>
    </w:p>
    <w:p w14:paraId="530124DB" w14:textId="2B36D00F" w:rsidR="006A5D6C" w:rsidRDefault="006A5D6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1" w:history="1">
        <w:r w:rsidRPr="006A5D6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Akmeņdziru staignāji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A5D6C">
        <w:rPr>
          <w:rFonts w:ascii="Times New Roman" w:hAnsi="Times New Roman" w:cs="Times New Roman"/>
          <w:i/>
          <w:sz w:val="24"/>
          <w:szCs w:val="24"/>
        </w:rPr>
        <w:t>Ventspils novada Tārgales pagasts​​​​​​​;</w:t>
      </w:r>
    </w:p>
    <w:p w14:paraId="3ED87C1D" w14:textId="519B88EC" w:rsidR="006A5D6C" w:rsidRDefault="006A5D6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2" w:history="1">
        <w:r w:rsidRPr="006A5D6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Asaru ezers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5D6C">
        <w:rPr>
          <w:rFonts w:ascii="Times New Roman" w:hAnsi="Times New Roman" w:cs="Times New Roman"/>
          <w:i/>
          <w:sz w:val="24"/>
          <w:szCs w:val="24"/>
        </w:rPr>
        <w:t>Cēsu novada Nītaures un Līgatnes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16806D0" w14:textId="08FCBECA" w:rsidR="006A5D6C" w:rsidRDefault="006A5D6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3" w:history="1">
        <w:r w:rsidRPr="006A5D6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Audulītes staignāju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5D6C">
        <w:rPr>
          <w:rFonts w:ascii="Times New Roman" w:hAnsi="Times New Roman" w:cs="Times New Roman"/>
          <w:i/>
          <w:sz w:val="24"/>
          <w:szCs w:val="24"/>
        </w:rPr>
        <w:t>Gulbenes novada Tirzas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5DD923D" w14:textId="4CC08F86" w:rsidR="006A5D6C" w:rsidRDefault="006A5D6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4" w:history="1">
        <w:r w:rsidRPr="006A5D6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Augsto kalnu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5D6C">
        <w:rPr>
          <w:rFonts w:ascii="Times New Roman" w:hAnsi="Times New Roman" w:cs="Times New Roman"/>
          <w:i/>
          <w:sz w:val="24"/>
          <w:szCs w:val="24"/>
        </w:rPr>
        <w:t>Valmieras novada Naukšēnu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76D560FF" w14:textId="1E573F90" w:rsidR="006A5D6C" w:rsidRPr="006A5D6C" w:rsidRDefault="006A5D6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5" w:history="1">
        <w:r w:rsidRPr="006A5D6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Augštupītes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5D6C">
        <w:rPr>
          <w:rFonts w:ascii="Times New Roman" w:hAnsi="Times New Roman" w:cs="Times New Roman"/>
          <w:i/>
          <w:sz w:val="24"/>
          <w:szCs w:val="24"/>
        </w:rPr>
        <w:t>Cēsu novada Taurenes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A65AEC5" w14:textId="73926A33" w:rsidR="00B81DED" w:rsidRPr="001D271C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6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Avotu mežs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Alūksnes novada Ziemera pagasts, vienlaikus ietilpst aizsargājamo ainavu apvidū “Veclaicene”, kas ir Natura 2000</w:t>
      </w:r>
      <w:r w:rsidRPr="001D271C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39EE95EE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7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Bardinska ezers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Ilūkstes novada Šēderes pagasts, vienlaikus ietilpst aizsargājamo ainavu apvidū “Augšzeme”, kas ir Natura 2000</w:t>
      </w:r>
      <w:r w:rsidRPr="001D271C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4DC42FAB" w14:textId="370DEF1C" w:rsidR="006A5D6C" w:rsidRDefault="006A5D6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8" w:history="1">
        <w:r w:rsidRPr="006A5D6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Bārtas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5D6C">
        <w:rPr>
          <w:rFonts w:ascii="Times New Roman" w:hAnsi="Times New Roman" w:cs="Times New Roman"/>
          <w:i/>
          <w:sz w:val="24"/>
          <w:szCs w:val="24"/>
        </w:rPr>
        <w:t>Dienvidkurzemes novada Dunikas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967EA6C" w14:textId="2814B067" w:rsidR="006A5D6C" w:rsidRDefault="006A5D6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9" w:history="1">
        <w:r w:rsidRPr="005A091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Birzes purvi</w:t>
        </w:r>
      </w:hyperlink>
      <w:r w:rsidR="005A09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91D" w:rsidRPr="005A091D">
        <w:rPr>
          <w:rFonts w:ascii="Times New Roman" w:hAnsi="Times New Roman" w:cs="Times New Roman"/>
          <w:i/>
          <w:sz w:val="24"/>
          <w:szCs w:val="24"/>
        </w:rPr>
        <w:t>Bauskas novada Stelpes, Dāviņu un Vecsaules pagasts​​​​​​​</w:t>
      </w:r>
      <w:r w:rsidR="005A091D">
        <w:rPr>
          <w:rFonts w:ascii="Times New Roman" w:hAnsi="Times New Roman" w:cs="Times New Roman"/>
          <w:i/>
          <w:sz w:val="24"/>
          <w:szCs w:val="24"/>
        </w:rPr>
        <w:t>;</w:t>
      </w:r>
    </w:p>
    <w:p w14:paraId="23305673" w14:textId="09A0184C" w:rsidR="005A091D" w:rsidRDefault="005A091D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0" w:history="1">
        <w:r w:rsidRPr="005A091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Bolupes palienes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091D">
        <w:rPr>
          <w:rFonts w:ascii="Times New Roman" w:hAnsi="Times New Roman" w:cs="Times New Roman"/>
          <w:i/>
          <w:sz w:val="24"/>
          <w:szCs w:val="24"/>
        </w:rPr>
        <w:t>Balvu novada Kubulu un Rugāju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30ECD66A" w14:textId="309AA646" w:rsidR="005A091D" w:rsidRPr="005A091D" w:rsidRDefault="005A091D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31" w:history="1">
        <w:r w:rsidRPr="005A091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Briežezera meži</w:t>
        </w:r>
      </w:hyperlink>
      <w:r w:rsidRPr="005A091D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Hlk180158452"/>
      <w:r w:rsidRPr="005A091D">
        <w:rPr>
          <w:rFonts w:ascii="Times New Roman" w:hAnsi="Times New Roman" w:cs="Times New Roman"/>
          <w:i/>
          <w:sz w:val="24"/>
          <w:szCs w:val="24"/>
        </w:rPr>
        <w:t>Talsu novada Ģibuļu pagasts;</w:t>
      </w:r>
      <w:bookmarkEnd w:id="0"/>
    </w:p>
    <w:p w14:paraId="3AEDAA59" w14:textId="77777777" w:rsidR="00F17DC0" w:rsidRDefault="005103A6" w:rsidP="00F17DC0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61"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2">
        <w:r w:rsidRPr="00F17D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Buļļezers</w:t>
        </w:r>
        <w:r w:rsidRPr="00F17DC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F17DC0">
        <w:rPr>
          <w:rFonts w:ascii="Times New Roman" w:hAnsi="Times New Roman" w:cs="Times New Roman"/>
          <w:i/>
          <w:sz w:val="24"/>
          <w:szCs w:val="24"/>
        </w:rPr>
        <w:t>Garkalnes</w:t>
      </w:r>
      <w:r w:rsidRPr="00F17DC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17DC0">
        <w:rPr>
          <w:rFonts w:ascii="Times New Roman" w:hAnsi="Times New Roman" w:cs="Times New Roman"/>
          <w:i/>
          <w:sz w:val="24"/>
          <w:szCs w:val="24"/>
        </w:rPr>
        <w:t>novads;</w:t>
      </w:r>
    </w:p>
    <w:p w14:paraId="42F82B4E" w14:textId="5231C500" w:rsidR="005A091D" w:rsidRDefault="005A091D" w:rsidP="00F17DC0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61"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3" w:history="1">
        <w:r w:rsidRPr="005A091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Celmu ezera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091D">
        <w:rPr>
          <w:rFonts w:ascii="Times New Roman" w:hAnsi="Times New Roman" w:cs="Times New Roman"/>
          <w:i/>
          <w:sz w:val="24"/>
          <w:szCs w:val="24"/>
        </w:rPr>
        <w:t>Dienvidkurzemes novada Kalvenes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785D980C" w14:textId="0292204C" w:rsidR="00B81DED" w:rsidRPr="00F17DC0" w:rsidRDefault="005103A6" w:rsidP="00F17DC0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61"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4">
        <w:r w:rsidRPr="00F17D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Čužu purvs</w:t>
        </w:r>
        <w:r w:rsidRPr="00F17DC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F17DC0">
        <w:rPr>
          <w:rFonts w:ascii="Times New Roman" w:hAnsi="Times New Roman" w:cs="Times New Roman"/>
          <w:i/>
          <w:sz w:val="24"/>
          <w:szCs w:val="24"/>
        </w:rPr>
        <w:t>Kandavas novada Kandavas pagasts, vienlaikus ietilpst dabas parkā “Abavas senleja”, kas ir Natura 2000</w:t>
      </w:r>
      <w:r w:rsidRPr="00F17DC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17DC0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399F0443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5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Darmštates priežu audze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Jūrmalas</w:t>
      </w:r>
      <w:r w:rsidRPr="001D271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pilsēta;</w:t>
      </w:r>
    </w:p>
    <w:p w14:paraId="3F4CD6D0" w14:textId="76C22F35" w:rsidR="005A091D" w:rsidRPr="001D271C" w:rsidRDefault="005A091D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6" w:history="1">
        <w:r w:rsidRPr="005A091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Davelnīša ezera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091D">
        <w:rPr>
          <w:rFonts w:ascii="Times New Roman" w:hAnsi="Times New Roman" w:cs="Times New Roman"/>
          <w:i/>
          <w:sz w:val="24"/>
          <w:szCs w:val="24"/>
        </w:rPr>
        <w:t>Madonas novada Ērgļu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24735A94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7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Dēliņkalns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Alūksnes novada Ziemera pagasts, vienlaikus ietilpst aizsargājamo ainavu apvidū “Veclaicene”, kas ir Natura 2000</w:t>
      </w:r>
      <w:r w:rsidRPr="001D271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033D4D8F" w14:textId="0AE5CC14" w:rsidR="00AC13A4" w:rsidRDefault="00AC13A4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8" w:history="1">
        <w:r w:rsidRPr="00AC13A4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Dravnieku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3A4">
        <w:rPr>
          <w:rFonts w:ascii="Times New Roman" w:hAnsi="Times New Roman" w:cs="Times New Roman"/>
          <w:i/>
          <w:sz w:val="24"/>
          <w:szCs w:val="24"/>
        </w:rPr>
        <w:t>Dobeles novada Ukru un Vītiņu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2C9782FD" w14:textId="39F4BB76" w:rsidR="00AC13A4" w:rsidRDefault="00AC13A4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9" w:history="1">
        <w:r w:rsidRPr="00AC13A4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Dunalkas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13A4">
        <w:rPr>
          <w:rFonts w:ascii="Times New Roman" w:hAnsi="Times New Roman" w:cs="Times New Roman"/>
          <w:i/>
          <w:sz w:val="24"/>
          <w:szCs w:val="24"/>
        </w:rPr>
        <w:t>Dienvidkurzemes novada Dunalkas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0AB17AE" w14:textId="3CDFA87C" w:rsidR="00AC13A4" w:rsidRDefault="00AC13A4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0" w:history="1">
        <w:r w:rsidRPr="00AC13A4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Dūkšupes meži</w:t>
        </w:r>
      </w:hyperlink>
      <w:r w:rsidRPr="00AC13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C13A4">
        <w:rPr>
          <w:rFonts w:ascii="Times New Roman" w:hAnsi="Times New Roman" w:cs="Times New Roman"/>
          <w:i/>
          <w:sz w:val="24"/>
          <w:szCs w:val="24"/>
        </w:rPr>
        <w:t>Balvu un Ludzas novada Krišjāņu un Salnavas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06BFC4B" w14:textId="05E5F67C" w:rsidR="00670A1B" w:rsidRDefault="00670A1B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1" w:history="1">
        <w:r w:rsidRPr="00670A1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Elkšķenes meži</w:t>
        </w:r>
      </w:hyperlink>
      <w:r w:rsidRPr="00670A1B">
        <w:rPr>
          <w:rFonts w:ascii="Times New Roman" w:hAnsi="Times New Roman" w:cs="Times New Roman"/>
          <w:i/>
          <w:sz w:val="24"/>
          <w:szCs w:val="24"/>
        </w:rPr>
        <w:t> Ventspils novada Ugāles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A89E864" w14:textId="2BEBA83B" w:rsidR="00670A1B" w:rsidRPr="001D271C" w:rsidRDefault="00670A1B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2" w:history="1">
        <w:r w:rsidRPr="00670A1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Gadrinkas ezera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0A1B">
        <w:rPr>
          <w:rFonts w:ascii="Times New Roman" w:hAnsi="Times New Roman" w:cs="Times New Roman"/>
          <w:i/>
          <w:sz w:val="24"/>
          <w:szCs w:val="24"/>
        </w:rPr>
        <w:t>Rēzeknes novada Feimaņu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7866AA3E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3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Garākalna smilšu krupja atradne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Auces novada Bēnes</w:t>
      </w:r>
      <w:r w:rsidRPr="001D271C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pagasts;</w:t>
      </w:r>
    </w:p>
    <w:p w14:paraId="78D7A967" w14:textId="60DECB2B" w:rsidR="00670A1B" w:rsidRDefault="00670A1B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4" w:history="1">
        <w:r w:rsidRPr="00670A1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Gardenes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0A1B">
        <w:rPr>
          <w:rFonts w:ascii="Times New Roman" w:hAnsi="Times New Roman" w:cs="Times New Roman"/>
          <w:i/>
          <w:sz w:val="24"/>
          <w:szCs w:val="24"/>
        </w:rPr>
        <w:t>Dobeles novada Auru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bookmarkStart w:id="1" w:name="_Hlk180402609"/>
    <w:p w14:paraId="4E8ABCFA" w14:textId="3ACDAC15" w:rsidR="00670A1B" w:rsidRDefault="0078385C" w:rsidP="006021D6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>HYPERLINK "https://www.daba.gov.lv/lv/garzdes-strauta-mezi"</w:instrText>
      </w:r>
      <w:r>
        <w:rPr>
          <w:rFonts w:ascii="Times New Roman" w:hAnsi="Times New Roman" w:cs="Times New Roman"/>
          <w:iCs/>
          <w:sz w:val="24"/>
          <w:szCs w:val="24"/>
        </w:rPr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="00670A1B" w:rsidRPr="0078385C">
        <w:rPr>
          <w:rStyle w:val="Hyperlink"/>
          <w:rFonts w:ascii="Times New Roman" w:hAnsi="Times New Roman" w:cs="Times New Roman"/>
          <w:iCs/>
          <w:sz w:val="24"/>
          <w:szCs w:val="24"/>
        </w:rPr>
        <w:t>Gārzdes strauta meži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670A1B" w:rsidRPr="00670A1B">
        <w:rPr>
          <w:rFonts w:ascii="Times New Roman" w:hAnsi="Times New Roman" w:cs="Times New Roman"/>
          <w:i/>
          <w:sz w:val="24"/>
          <w:szCs w:val="24"/>
        </w:rPr>
        <w:t xml:space="preserve"> Ventspils novada Tārgales un Piltenes pagasts</w:t>
      </w:r>
      <w:bookmarkEnd w:id="1"/>
      <w:r w:rsidR="00670A1B">
        <w:rPr>
          <w:rFonts w:ascii="Times New Roman" w:hAnsi="Times New Roman" w:cs="Times New Roman"/>
          <w:i/>
          <w:sz w:val="24"/>
          <w:szCs w:val="24"/>
        </w:rPr>
        <w:t>;</w:t>
      </w:r>
    </w:p>
    <w:p w14:paraId="159DFB7F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5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Glušonkas purvs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Daugavpils novada Skrudalienas</w:t>
      </w:r>
      <w:r w:rsidRPr="001D271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pagasts;</w:t>
      </w:r>
    </w:p>
    <w:p w14:paraId="27392B47" w14:textId="4D5CA4E4" w:rsidR="0078385C" w:rsidRDefault="0078385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6" w:history="1">
        <w:r w:rsidRPr="0078385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Grīdnieku tīrelis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85C">
        <w:rPr>
          <w:rFonts w:ascii="Times New Roman" w:hAnsi="Times New Roman" w:cs="Times New Roman"/>
          <w:i/>
          <w:sz w:val="24"/>
          <w:szCs w:val="24"/>
        </w:rPr>
        <w:t>Kuldīgas novada Rumbas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30118A1" w14:textId="734B7130" w:rsidR="00C853E8" w:rsidRDefault="00C853E8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7" w:history="1">
        <w:r w:rsidRPr="00C853E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Iecavas paliene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3E8">
        <w:rPr>
          <w:rFonts w:ascii="Times New Roman" w:hAnsi="Times New Roman" w:cs="Times New Roman"/>
          <w:i/>
          <w:sz w:val="24"/>
          <w:szCs w:val="24"/>
        </w:rPr>
        <w:t>Bauskas un Aizkraukles novada Valles, Kurmenes un Sērenes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76E5DCB5" w14:textId="48DC649B" w:rsidR="00C853E8" w:rsidRPr="00C853E8" w:rsidRDefault="00C853E8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48" w:history="1">
        <w:r w:rsidRPr="00C853E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Iecavas staignāju meži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53E8">
        <w:rPr>
          <w:rFonts w:ascii="Times New Roman" w:hAnsi="Times New Roman" w:cs="Times New Roman"/>
          <w:i/>
          <w:sz w:val="24"/>
          <w:szCs w:val="24"/>
        </w:rPr>
        <w:t>Bauskas novada Dāviņu pagasts​​​​​​​;</w:t>
      </w:r>
    </w:p>
    <w:p w14:paraId="68C5EB0F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49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Ilgas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Daugavpils novada Skrudalienas pagasts, vienlaikus ietilpst dabas parkā “Silaine”, kas ir Natura 2000</w:t>
      </w:r>
      <w:r w:rsidRPr="001D271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75786038" w14:textId="5828EE2A" w:rsidR="0078385C" w:rsidRPr="001D271C" w:rsidRDefault="0078385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0" w:history="1">
        <w:r w:rsidRPr="0078385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Ilzina un Zosina ezeru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85C">
        <w:rPr>
          <w:rFonts w:ascii="Times New Roman" w:hAnsi="Times New Roman" w:cs="Times New Roman"/>
          <w:i/>
          <w:sz w:val="24"/>
          <w:szCs w:val="24"/>
        </w:rPr>
        <w:t>Madonas novada Sausnējas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BD799EF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1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Ilziņa ezers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Madonas novada Vestienas pagasts, vienlaikus ietilpst aizsargājamo ainavu apvidū “Vestiena”, kas ir Natura 2000</w:t>
      </w:r>
      <w:r w:rsidRPr="001D271C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4C83C6EC" w14:textId="5D9369FA" w:rsidR="0078385C" w:rsidRDefault="0078385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2" w:history="1">
        <w:r w:rsidRPr="0078385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Istras staignāju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85C">
        <w:rPr>
          <w:rFonts w:ascii="Times New Roman" w:hAnsi="Times New Roman" w:cs="Times New Roman"/>
          <w:i/>
          <w:sz w:val="24"/>
          <w:szCs w:val="24"/>
        </w:rPr>
        <w:t>Ludzas novada Istras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C2D3C6D" w14:textId="687C2569" w:rsidR="0078385C" w:rsidRDefault="0078385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3" w:history="1">
        <w:r w:rsidRPr="0078385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Jūgupes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85C">
        <w:rPr>
          <w:rFonts w:ascii="Times New Roman" w:hAnsi="Times New Roman" w:cs="Times New Roman"/>
          <w:i/>
          <w:sz w:val="24"/>
          <w:szCs w:val="24"/>
        </w:rPr>
        <w:t>Aizkraukles novada Daudzeses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2485783" w14:textId="4C2C2B20" w:rsidR="0078385C" w:rsidRDefault="0078385C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4" w:history="1">
        <w:r w:rsidRPr="0078385C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Jūrenvalka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385C">
        <w:rPr>
          <w:rFonts w:ascii="Times New Roman" w:hAnsi="Times New Roman" w:cs="Times New Roman"/>
          <w:i/>
          <w:sz w:val="24"/>
          <w:szCs w:val="24"/>
        </w:rPr>
        <w:t>Talsu novada Rojas, Dundagas un Lubes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4003F7B" w14:textId="64841617" w:rsidR="00497671" w:rsidRPr="001D271C" w:rsidRDefault="00497671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5" w:history="1">
        <w:r w:rsidRPr="0049767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Kaļķciema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671">
        <w:rPr>
          <w:rFonts w:ascii="Times New Roman" w:hAnsi="Times New Roman" w:cs="Times New Roman"/>
          <w:i/>
          <w:sz w:val="24"/>
          <w:szCs w:val="24"/>
        </w:rPr>
        <w:t>Talsu novada Ģibuļu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939267C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6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Kāla ezera salas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Madonas novada Vestienas pagasts), vienlaikus ietilpst aizsargājamo ainavu apvidū “Vestiena”, kas ir Natura 2000</w:t>
      </w:r>
      <w:r w:rsidRPr="001D271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36662463" w14:textId="7941B7D1" w:rsidR="00497671" w:rsidRDefault="00497671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7" w:history="1">
        <w:r w:rsidRPr="0049767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Korģes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671">
        <w:rPr>
          <w:rFonts w:ascii="Times New Roman" w:hAnsi="Times New Roman" w:cs="Times New Roman"/>
          <w:i/>
          <w:sz w:val="24"/>
          <w:szCs w:val="24"/>
        </w:rPr>
        <w:t>Limbažu novada Alojas un Pāles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DACB7F3" w14:textId="02F4D6CF" w:rsidR="00497671" w:rsidRPr="001D271C" w:rsidRDefault="00497671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8" w:history="1">
        <w:r w:rsidRPr="0049767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Korģes staignāju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671">
        <w:rPr>
          <w:rFonts w:ascii="Times New Roman" w:hAnsi="Times New Roman" w:cs="Times New Roman"/>
          <w:i/>
          <w:sz w:val="24"/>
          <w:szCs w:val="24"/>
        </w:rPr>
        <w:t>Limbažu novada Alojas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08659E2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59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Korneti-Peļļi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Apes novada Apes pilsēta ar lauku teritoriju, Alūksnes novada Veclaicenes pagasts, vienlaikus ietilpst aizsargājamo ainavu apvidū “Veclaicene”, kas ir Natura 2000</w:t>
      </w:r>
      <w:r w:rsidRPr="001D271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37F1213C" w14:textId="5D9D756F" w:rsidR="00497671" w:rsidRPr="00497671" w:rsidRDefault="00497671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0" w:history="1">
        <w:r w:rsidRPr="0049767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Krācējgrāvja staignāju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671">
        <w:rPr>
          <w:rFonts w:ascii="Times New Roman" w:hAnsi="Times New Roman" w:cs="Times New Roman"/>
          <w:i/>
          <w:sz w:val="24"/>
          <w:szCs w:val="24"/>
        </w:rPr>
        <w:t>Aizkraukles novada Zalves un Daudzeses pagasts;</w:t>
      </w:r>
    </w:p>
    <w:p w14:paraId="4D331016" w14:textId="577714CE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hyperlink r:id="rId61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Krēmeri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Rīgas pilsēta</w:t>
      </w:r>
      <w:r w:rsidR="00497671">
        <w:rPr>
          <w:rFonts w:ascii="Times New Roman" w:hAnsi="Times New Roman" w:cs="Times New Roman"/>
          <w:sz w:val="24"/>
          <w:szCs w:val="24"/>
        </w:rPr>
        <w:t>;</w:t>
      </w:r>
    </w:p>
    <w:p w14:paraId="7B7B54EB" w14:textId="78D20A79" w:rsidR="00497671" w:rsidRDefault="00497671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2" w:history="1">
        <w:r w:rsidRPr="00497671">
          <w:rPr>
            <w:rStyle w:val="Hyperlink"/>
            <w:rFonts w:ascii="Times New Roman" w:hAnsi="Times New Roman" w:cs="Times New Roman"/>
            <w:sz w:val="24"/>
            <w:szCs w:val="24"/>
          </w:rPr>
          <w:t>Krustceļu meži</w:t>
        </w:r>
      </w:hyperlink>
      <w:r w:rsidRPr="00497671">
        <w:rPr>
          <w:rFonts w:ascii="Times New Roman" w:hAnsi="Times New Roman" w:cs="Times New Roman"/>
          <w:i/>
          <w:iCs/>
          <w:sz w:val="24"/>
          <w:szCs w:val="24"/>
        </w:rPr>
        <w:t xml:space="preserve"> Jēkabpils novada Elkšņu pagasts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7D9F4BA" w14:textId="3D6CB362" w:rsidR="00497671" w:rsidRDefault="00497671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3" w:history="1">
        <w:r w:rsidRPr="00497671">
          <w:rPr>
            <w:rStyle w:val="Hyperlink"/>
            <w:rFonts w:ascii="Times New Roman" w:hAnsi="Times New Roman" w:cs="Times New Roman"/>
            <w:sz w:val="24"/>
            <w:szCs w:val="24"/>
          </w:rPr>
          <w:t>Ķivuļurga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7671">
        <w:rPr>
          <w:rFonts w:ascii="Times New Roman" w:hAnsi="Times New Roman" w:cs="Times New Roman"/>
          <w:i/>
          <w:iCs/>
          <w:sz w:val="24"/>
          <w:szCs w:val="24"/>
        </w:rPr>
        <w:t>Ropažu novada Ropažu un Stopiņu pagasts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004E178" w14:textId="07DB54D7" w:rsidR="00051452" w:rsidRDefault="00051452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4" w:history="1">
        <w:r w:rsidRPr="00051452">
          <w:rPr>
            <w:rStyle w:val="Hyperlink"/>
            <w:rFonts w:ascii="Times New Roman" w:hAnsi="Times New Roman" w:cs="Times New Roman"/>
            <w:sz w:val="24"/>
            <w:szCs w:val="24"/>
          </w:rPr>
          <w:t>Ladas upes staignāju meži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452">
        <w:rPr>
          <w:rFonts w:ascii="Times New Roman" w:hAnsi="Times New Roman" w:cs="Times New Roman"/>
          <w:i/>
          <w:iCs/>
          <w:sz w:val="24"/>
          <w:szCs w:val="24"/>
        </w:rPr>
        <w:t>Ludzas novada Malnavas pagasts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167E7CF" w14:textId="77777777" w:rsidR="00051452" w:rsidRPr="001D271C" w:rsidRDefault="00051452" w:rsidP="00051452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5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Lieluikas un Mazuikas ezers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Ādažu novads, vienlaikus ietilpst aizsargājamo ainavu apvidū “Ādaži”, kas ir Natura 2000</w:t>
      </w:r>
      <w:r w:rsidRPr="001D271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6B7DE28E" w14:textId="3EF8E692" w:rsidR="00051452" w:rsidRDefault="00051452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6" w:history="1">
        <w:r w:rsidRPr="00051452">
          <w:rPr>
            <w:rStyle w:val="Hyperlink"/>
            <w:rFonts w:ascii="Times New Roman" w:hAnsi="Times New Roman" w:cs="Times New Roman"/>
            <w:sz w:val="24"/>
            <w:szCs w:val="24"/>
          </w:rPr>
          <w:t>Līdumu mežs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452">
        <w:rPr>
          <w:rFonts w:ascii="Times New Roman" w:hAnsi="Times New Roman" w:cs="Times New Roman"/>
          <w:i/>
          <w:iCs/>
          <w:sz w:val="24"/>
          <w:szCs w:val="24"/>
        </w:rPr>
        <w:t>Augšdaugavas novada Dvietes pagasts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00DDD83" w14:textId="1CFB4149" w:rsidR="00051452" w:rsidRDefault="00051452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7" w:history="1">
        <w:r w:rsidRPr="00051452">
          <w:rPr>
            <w:rStyle w:val="Hyperlink"/>
            <w:rFonts w:ascii="Times New Roman" w:hAnsi="Times New Roman" w:cs="Times New Roman"/>
            <w:sz w:val="24"/>
            <w:szCs w:val="24"/>
          </w:rPr>
          <w:t>Lobes ezera meži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452">
        <w:rPr>
          <w:rFonts w:ascii="Times New Roman" w:hAnsi="Times New Roman" w:cs="Times New Roman"/>
          <w:i/>
          <w:iCs/>
          <w:sz w:val="24"/>
          <w:szCs w:val="24"/>
        </w:rPr>
        <w:t>Aizkraukles novada Bebru pagasts​​​​​​​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4862514" w14:textId="553B9646" w:rsidR="00051452" w:rsidRDefault="00051452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8" w:history="1">
        <w:r w:rsidRPr="00051452">
          <w:rPr>
            <w:rStyle w:val="Hyperlink"/>
            <w:rFonts w:ascii="Times New Roman" w:hAnsi="Times New Roman" w:cs="Times New Roman"/>
            <w:sz w:val="24"/>
            <w:szCs w:val="24"/>
          </w:rPr>
          <w:t>Mazā Kurtoša meži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452">
        <w:rPr>
          <w:rFonts w:ascii="Times New Roman" w:hAnsi="Times New Roman" w:cs="Times New Roman"/>
          <w:i/>
          <w:iCs/>
          <w:sz w:val="24"/>
          <w:szCs w:val="24"/>
        </w:rPr>
        <w:t>Preiļu novada Rušonas pagasts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CE8AAE7" w14:textId="4318B9F8" w:rsidR="00051452" w:rsidRDefault="00051452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69" w:history="1">
        <w:r w:rsidRPr="00051452">
          <w:rPr>
            <w:rStyle w:val="Hyperlink"/>
            <w:rFonts w:ascii="Times New Roman" w:hAnsi="Times New Roman" w:cs="Times New Roman"/>
            <w:sz w:val="24"/>
            <w:szCs w:val="24"/>
          </w:rPr>
          <w:t>Mazās Juglas meži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452">
        <w:rPr>
          <w:rFonts w:ascii="Times New Roman" w:hAnsi="Times New Roman" w:cs="Times New Roman"/>
          <w:i/>
          <w:iCs/>
          <w:sz w:val="24"/>
          <w:szCs w:val="24"/>
        </w:rPr>
        <w:t>Siguldas novada Mālpils pagasts​​​​​​​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EE01997" w14:textId="0BDBCB62" w:rsidR="00051452" w:rsidRDefault="00051452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70" w:history="1">
        <w:r w:rsidRPr="00051452">
          <w:rPr>
            <w:rStyle w:val="Hyperlink"/>
            <w:rFonts w:ascii="Times New Roman" w:hAnsi="Times New Roman" w:cs="Times New Roman"/>
            <w:sz w:val="24"/>
            <w:szCs w:val="24"/>
          </w:rPr>
          <w:t>Mazupes meži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452">
        <w:rPr>
          <w:rFonts w:ascii="Times New Roman" w:hAnsi="Times New Roman" w:cs="Times New Roman"/>
          <w:i/>
          <w:iCs/>
          <w:sz w:val="24"/>
          <w:szCs w:val="24"/>
        </w:rPr>
        <w:t>Kuldīgas novada Vārmes pagasts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C827DD3" w14:textId="6CCDFABB" w:rsidR="00051452" w:rsidRPr="00497671" w:rsidRDefault="00051452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71" w:history="1">
        <w:r w:rsidRPr="00051452">
          <w:rPr>
            <w:rStyle w:val="Hyperlink"/>
            <w:rFonts w:ascii="Times New Roman" w:hAnsi="Times New Roman" w:cs="Times New Roman"/>
            <w:sz w:val="24"/>
            <w:szCs w:val="24"/>
          </w:rPr>
          <w:t>Medņu kalni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452">
        <w:rPr>
          <w:rFonts w:ascii="Times New Roman" w:hAnsi="Times New Roman" w:cs="Times New Roman"/>
          <w:i/>
          <w:iCs/>
          <w:sz w:val="24"/>
          <w:szCs w:val="24"/>
        </w:rPr>
        <w:t>Talsu novada Lībagu un Ģibuļu pagasts​​​​​​​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7D40282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2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Medumu ezera salas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Daugavpils novada Medumu pagasts, vienlaikus ietilpst dabas parkā “Medumu ezeraine”, kas nav Natura 2000 teritorija, un aizsargājamo ainavu apvidū “Augšzeme”, kas ir Natura 2000</w:t>
      </w:r>
      <w:r w:rsidRPr="001D271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11BBCFFC" w14:textId="3F11EF58" w:rsidR="00051452" w:rsidRDefault="00051452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3" w:history="1">
        <w:r w:rsidRPr="000E02B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Mežmalu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2B3" w:rsidRPr="000E02B3">
        <w:rPr>
          <w:rFonts w:ascii="Times New Roman" w:hAnsi="Times New Roman" w:cs="Times New Roman"/>
          <w:i/>
          <w:sz w:val="24"/>
          <w:szCs w:val="24"/>
        </w:rPr>
        <w:t>Jēkabpils novada Salas pagasts</w:t>
      </w:r>
      <w:r w:rsidR="000E02B3">
        <w:rPr>
          <w:rFonts w:ascii="Times New Roman" w:hAnsi="Times New Roman" w:cs="Times New Roman"/>
          <w:i/>
          <w:sz w:val="24"/>
          <w:szCs w:val="24"/>
        </w:rPr>
        <w:t>;</w:t>
      </w:r>
    </w:p>
    <w:p w14:paraId="66984AAF" w14:textId="204A217E" w:rsidR="000E02B3" w:rsidRDefault="000E02B3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4" w:history="1">
        <w:r w:rsidRPr="000E02B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Mērsraga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2B3">
        <w:rPr>
          <w:rFonts w:ascii="Times New Roman" w:hAnsi="Times New Roman" w:cs="Times New Roman"/>
          <w:i/>
          <w:sz w:val="24"/>
          <w:szCs w:val="24"/>
        </w:rPr>
        <w:t>Talsu novada Mērsraga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A3B678A" w14:textId="13C0E53D" w:rsidR="000E02B3" w:rsidRDefault="000E02B3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5" w:history="1">
        <w:r w:rsidRPr="000E02B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Miltiņu platlapju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02B3">
        <w:rPr>
          <w:rFonts w:ascii="Times New Roman" w:hAnsi="Times New Roman" w:cs="Times New Roman"/>
          <w:i/>
          <w:sz w:val="24"/>
          <w:szCs w:val="24"/>
        </w:rPr>
        <w:t>Dobeles novada Bērzes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00C0814" w14:textId="21BA0E29" w:rsidR="00776E2B" w:rsidRDefault="00776E2B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6" w:history="1">
        <w:r w:rsidRPr="00776E2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Murmastienes staignāju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E2B">
        <w:rPr>
          <w:rFonts w:ascii="Times New Roman" w:hAnsi="Times New Roman" w:cs="Times New Roman"/>
          <w:i/>
          <w:sz w:val="24"/>
          <w:szCs w:val="24"/>
        </w:rPr>
        <w:t>Varakļānu novada Murmastienes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9E0FC7C" w14:textId="0A92203E" w:rsidR="00776E2B" w:rsidRPr="001D271C" w:rsidRDefault="00776E2B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7" w:history="1">
        <w:r w:rsidRPr="00776E2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Ostupes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E2B">
        <w:rPr>
          <w:rFonts w:ascii="Times New Roman" w:hAnsi="Times New Roman" w:cs="Times New Roman"/>
          <w:i/>
          <w:sz w:val="24"/>
          <w:szCs w:val="24"/>
        </w:rPr>
        <w:t>Ventspils novada Ances pagasts​​​​​​​</w:t>
      </w:r>
    </w:p>
    <w:p w14:paraId="3B70ECD3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8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Ozolkalni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Skrīveru novads, vienlaikus ietilpst dabas parka “Daugavas ieleja” teritorijā, kas ir Natura 2000</w:t>
      </w:r>
      <w:r w:rsidRPr="001D271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43BD3BCF" w14:textId="29E8CEC9" w:rsidR="00776E2B" w:rsidRDefault="00776E2B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9" w:history="1">
        <w:r w:rsidRPr="00776E2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Pasilciema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E2B">
        <w:rPr>
          <w:rFonts w:ascii="Times New Roman" w:hAnsi="Times New Roman" w:cs="Times New Roman"/>
          <w:i/>
          <w:sz w:val="24"/>
          <w:szCs w:val="24"/>
        </w:rPr>
        <w:t>Ventspils un Kuldīgas novada Ziru un Ēdoles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D94FFD6" w14:textId="0F83232E" w:rsidR="00EB236D" w:rsidRDefault="00EB236D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0" w:history="1">
        <w:r w:rsidRPr="00EB236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Pečora ezera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36D">
        <w:rPr>
          <w:rFonts w:ascii="Times New Roman" w:hAnsi="Times New Roman" w:cs="Times New Roman"/>
          <w:i/>
          <w:sz w:val="24"/>
          <w:szCs w:val="24"/>
        </w:rPr>
        <w:t>Ogres novada Ķeipenes un Madlienas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745C23F2" w14:textId="547D6598" w:rsidR="00EB236D" w:rsidRDefault="00EB236D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1" w:history="1">
        <w:r w:rsidRPr="00EB236D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Pededzes staignāju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36D">
        <w:rPr>
          <w:rFonts w:ascii="Times New Roman" w:hAnsi="Times New Roman" w:cs="Times New Roman"/>
          <w:i/>
          <w:sz w:val="24"/>
          <w:szCs w:val="24"/>
        </w:rPr>
        <w:t>Gulbenes novada Litenes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79B07BA" w14:textId="2DE8EF75" w:rsidR="00EB236D" w:rsidRDefault="00EB236D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2" w:history="1">
        <w:r w:rsidRPr="00A310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Pērtupes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236D">
        <w:rPr>
          <w:rFonts w:ascii="Times New Roman" w:hAnsi="Times New Roman" w:cs="Times New Roman"/>
          <w:i/>
          <w:sz w:val="24"/>
          <w:szCs w:val="24"/>
        </w:rPr>
        <w:t>Balvu novada Rugāju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B54448E" w14:textId="5E9588A6" w:rsidR="00A31023" w:rsidRDefault="00A31023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3" w:history="1">
        <w:r w:rsidRPr="00A310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Pilskalnu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1023">
        <w:rPr>
          <w:rFonts w:ascii="Times New Roman" w:hAnsi="Times New Roman" w:cs="Times New Roman"/>
          <w:i/>
          <w:sz w:val="24"/>
          <w:szCs w:val="24"/>
        </w:rPr>
        <w:t>Ogres novada Lielvārdes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57FD118" w14:textId="1F2E1B29" w:rsidR="00A31023" w:rsidRDefault="00A31023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4" w:history="1">
        <w:r w:rsidRPr="00A310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Plaužu ezera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1023">
        <w:rPr>
          <w:rFonts w:ascii="Times New Roman" w:hAnsi="Times New Roman" w:cs="Times New Roman"/>
          <w:i/>
          <w:sz w:val="24"/>
          <w:szCs w:val="24"/>
        </w:rPr>
        <w:t>Ogres novada Taurupes un Ķeipenes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6C3FD94" w14:textId="18E10979" w:rsidR="00A31023" w:rsidRDefault="00A31023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5" w:history="1">
        <w:r w:rsidRPr="00A310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Ponakstes 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1023">
        <w:rPr>
          <w:rFonts w:ascii="Times New Roman" w:hAnsi="Times New Roman" w:cs="Times New Roman"/>
          <w:i/>
          <w:sz w:val="24"/>
          <w:szCs w:val="24"/>
        </w:rPr>
        <w:t>Kuldīgas novada Skrundas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F8B403B" w14:textId="31ECCE18" w:rsidR="00A31023" w:rsidRDefault="00A31023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6" w:history="1">
        <w:r w:rsidRPr="00A310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Priedulāju mežs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1023">
        <w:rPr>
          <w:rFonts w:ascii="Times New Roman" w:hAnsi="Times New Roman" w:cs="Times New Roman"/>
          <w:i/>
          <w:sz w:val="24"/>
          <w:szCs w:val="24"/>
        </w:rPr>
        <w:t>Ventspils novada Ziru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9F468A9" w14:textId="1B208456" w:rsidR="00A31023" w:rsidRPr="001D271C" w:rsidRDefault="00A31023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7" w:history="1">
        <w:r w:rsidRPr="00A3102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Purgailes 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1023">
        <w:rPr>
          <w:rFonts w:ascii="Times New Roman" w:hAnsi="Times New Roman" w:cs="Times New Roman"/>
          <w:i/>
          <w:sz w:val="24"/>
          <w:szCs w:val="24"/>
        </w:rPr>
        <w:t>Valkas novada Valkas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763A2BF2" w14:textId="77777777" w:rsidR="00B81DED" w:rsidRDefault="005103A6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8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Puzes smilšu krupja atradne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Bauskas novada Brunavas</w:t>
      </w:r>
      <w:r w:rsidRPr="001D271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pagasts;</w:t>
      </w:r>
    </w:p>
    <w:p w14:paraId="0DAB89E6" w14:textId="4ED993BA" w:rsidR="00DC6AEF" w:rsidRDefault="00DC6AEF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9" w:history="1">
        <w:r w:rsidRPr="00DC6AE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Pūļa purvs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AEF">
        <w:rPr>
          <w:rFonts w:ascii="Times New Roman" w:hAnsi="Times New Roman" w:cs="Times New Roman"/>
          <w:i/>
          <w:sz w:val="24"/>
          <w:szCs w:val="24"/>
        </w:rPr>
        <w:t>Dienvidkurzemes novada Sakas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C0F69F0" w14:textId="57823CFB" w:rsidR="00DC6AEF" w:rsidRDefault="00DC6AEF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0" w:history="1">
        <w:r w:rsidRPr="00DC6AE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Rucavas staignāju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AEF">
        <w:rPr>
          <w:rFonts w:ascii="Times New Roman" w:hAnsi="Times New Roman" w:cs="Times New Roman"/>
          <w:i/>
          <w:sz w:val="24"/>
          <w:szCs w:val="24"/>
        </w:rPr>
        <w:t>Dienvidkurzemes novada Rucavas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DDB7DD7" w14:textId="40EE0A7A" w:rsidR="00DC6AEF" w:rsidRDefault="00DC6AEF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1" w:history="1">
        <w:r w:rsidRPr="00DC6AE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Salacas 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AEF">
        <w:rPr>
          <w:rFonts w:ascii="Times New Roman" w:hAnsi="Times New Roman" w:cs="Times New Roman"/>
          <w:i/>
          <w:sz w:val="24"/>
          <w:szCs w:val="24"/>
        </w:rPr>
        <w:t>Valmieras novada Skaņkalnes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4797643" w14:textId="5B006E69" w:rsidR="00DC6AEF" w:rsidRDefault="00DC6AEF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2" w:history="1">
        <w:r w:rsidRPr="00DC6AE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Sāmaņu pūrs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AEF">
        <w:rPr>
          <w:rFonts w:ascii="Times New Roman" w:hAnsi="Times New Roman" w:cs="Times New Roman"/>
          <w:i/>
          <w:sz w:val="24"/>
          <w:szCs w:val="24"/>
        </w:rPr>
        <w:t>Alūksnes novada Jaunannas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D836314" w14:textId="651E3CA5" w:rsidR="00DC6AEF" w:rsidRDefault="00DC6AEF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3" w:history="1">
        <w:r w:rsidRPr="00DC6AE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Sekstu ezers un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AEF">
        <w:rPr>
          <w:rFonts w:ascii="Times New Roman" w:hAnsi="Times New Roman" w:cs="Times New Roman"/>
          <w:i/>
          <w:sz w:val="24"/>
          <w:szCs w:val="24"/>
        </w:rPr>
        <w:t>Preiļu novada Rušonas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A4423F3" w14:textId="03B50816" w:rsidR="00DC6AEF" w:rsidRDefault="00DC6AEF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4" w:history="1">
        <w:r w:rsidRPr="00DC6AE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Skolasupes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AEF">
        <w:rPr>
          <w:rFonts w:ascii="Times New Roman" w:hAnsi="Times New Roman" w:cs="Times New Roman"/>
          <w:i/>
          <w:sz w:val="24"/>
          <w:szCs w:val="24"/>
        </w:rPr>
        <w:t>Ogres novada Meņģeles un Madlienas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660E8F3" w14:textId="723A0D13" w:rsidR="00DC6AEF" w:rsidRDefault="00DC6AEF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5" w:history="1">
        <w:r w:rsidRPr="00DC6AE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Skudru tīrelis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AEF">
        <w:rPr>
          <w:rFonts w:ascii="Times New Roman" w:hAnsi="Times New Roman" w:cs="Times New Roman"/>
          <w:i/>
          <w:sz w:val="24"/>
          <w:szCs w:val="24"/>
        </w:rPr>
        <w:t>Kuldīgas novada Rumbas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A9F60A1" w14:textId="77777777" w:rsidR="00DC6AEF" w:rsidRPr="001D271C" w:rsidRDefault="00DC6AEF" w:rsidP="00DC6AEF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6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Skujines ezers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Ilūkstes novada Šēderes pagasts, vienlaikus ietilpst aizsargājamo ainavu apvidū “Augšzeme”, kas ir Natura 2000</w:t>
      </w:r>
      <w:r w:rsidRPr="001D271C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03F47880" w14:textId="6E02BB7B" w:rsidR="00DC6AEF" w:rsidRDefault="00DC6AEF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7" w:history="1">
        <w:r w:rsidRPr="00DC6AE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Skursteņu platlapju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AEF">
        <w:rPr>
          <w:rFonts w:ascii="Times New Roman" w:hAnsi="Times New Roman" w:cs="Times New Roman"/>
          <w:i/>
          <w:sz w:val="24"/>
          <w:szCs w:val="24"/>
        </w:rPr>
        <w:t>Jelgavas novada Sesavas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5E2E4AA" w14:textId="4202952F" w:rsidR="00DC6AEF" w:rsidRDefault="00DC6AEF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8" w:history="1">
        <w:r w:rsidRPr="00DC6AE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Sniķera dīķa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AEF">
        <w:rPr>
          <w:rFonts w:ascii="Times New Roman" w:hAnsi="Times New Roman" w:cs="Times New Roman"/>
          <w:i/>
          <w:sz w:val="24"/>
          <w:szCs w:val="24"/>
        </w:rPr>
        <w:t>Kuldīgas novada Rudbāržu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6C50344" w14:textId="6CB9DBA7" w:rsidR="00580C81" w:rsidRDefault="00580C81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9" w:history="1">
        <w:r w:rsidRPr="00580C8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Sodzera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C81">
        <w:rPr>
          <w:rFonts w:ascii="Times New Roman" w:hAnsi="Times New Roman" w:cs="Times New Roman"/>
          <w:i/>
          <w:sz w:val="24"/>
          <w:szCs w:val="24"/>
        </w:rPr>
        <w:t>Jelgavas novada Salgales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1E0F2D7" w14:textId="43F7088D" w:rsidR="00580C81" w:rsidRPr="001D271C" w:rsidRDefault="00580C81" w:rsidP="00004263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0" w:history="1">
        <w:r w:rsidRPr="00580C8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Soģupes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C81">
        <w:rPr>
          <w:rFonts w:ascii="Times New Roman" w:hAnsi="Times New Roman" w:cs="Times New Roman"/>
          <w:i/>
          <w:sz w:val="24"/>
          <w:szCs w:val="24"/>
        </w:rPr>
        <w:t>Limbažu novada Alojas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9A37234" w14:textId="77777777" w:rsidR="00B0553E" w:rsidRDefault="005103A6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1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Sproģi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1D271C">
        <w:rPr>
          <w:rFonts w:ascii="Times New Roman" w:hAnsi="Times New Roman" w:cs="Times New Roman"/>
          <w:i/>
          <w:sz w:val="24"/>
          <w:szCs w:val="24"/>
        </w:rPr>
        <w:t>Vecpiebalgas novada Inešu pagasts, vienlaikus ietilpst aizsargājamo ainavu apvidū “Vecpiebalga”, kas ir Natura 2000</w:t>
      </w:r>
      <w:r w:rsidRPr="001D271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3975183E" w14:textId="4617EF41" w:rsidR="00580C81" w:rsidRDefault="00580C81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2" w:history="1">
        <w:r w:rsidRPr="00580C8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Strodu strauta staignāju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C81">
        <w:rPr>
          <w:rFonts w:ascii="Times New Roman" w:hAnsi="Times New Roman" w:cs="Times New Roman"/>
          <w:i/>
          <w:sz w:val="24"/>
          <w:szCs w:val="24"/>
        </w:rPr>
        <w:t>Ludzas novada Mežvidu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230FAF2" w14:textId="4481FBBE" w:rsidR="00B81DED" w:rsidRDefault="005103A6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3">
        <w:r w:rsidRPr="00B0553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Sventes ezera salas</w:t>
        </w:r>
        <w:r w:rsidRPr="00B0553E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B0553E">
        <w:rPr>
          <w:rFonts w:ascii="Times New Roman" w:hAnsi="Times New Roman" w:cs="Times New Roman"/>
          <w:i/>
          <w:sz w:val="24"/>
          <w:szCs w:val="24"/>
        </w:rPr>
        <w:t>Daugavpils novada Sventes pagasts, vienlaikus ietilpst dabas parkā “Svente”, kas nav Natura 2000 teritorija, un aizsargājamo ainavu apvidū “Augšzeme”, kas ir Natura 2000</w:t>
      </w:r>
      <w:r w:rsidRPr="00B0553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553E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51B5B8EA" w14:textId="52E696CE" w:rsidR="00580C81" w:rsidRDefault="00580C81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4" w:history="1">
        <w:r w:rsidRPr="00580C8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Tumšupes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C81">
        <w:rPr>
          <w:rFonts w:ascii="Times New Roman" w:hAnsi="Times New Roman" w:cs="Times New Roman"/>
          <w:i/>
          <w:sz w:val="24"/>
          <w:szCs w:val="24"/>
        </w:rPr>
        <w:t>Ropažu novada Ropažu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492A2FD" w14:textId="02C3922C" w:rsidR="00580C81" w:rsidRDefault="00580C81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5" w:history="1">
        <w:r w:rsidRPr="00580C8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Vedzes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C81">
        <w:rPr>
          <w:rFonts w:ascii="Times New Roman" w:hAnsi="Times New Roman" w:cs="Times New Roman"/>
          <w:i/>
          <w:sz w:val="24"/>
          <w:szCs w:val="24"/>
        </w:rPr>
        <w:t>Ogres novada Mazozolu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A2766B7" w14:textId="69414FE7" w:rsidR="00580C81" w:rsidRDefault="00580C81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6" w:history="1">
        <w:r w:rsidRPr="00580C8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Vidagas 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C81">
        <w:rPr>
          <w:rFonts w:ascii="Times New Roman" w:hAnsi="Times New Roman" w:cs="Times New Roman"/>
          <w:i/>
          <w:sz w:val="24"/>
          <w:szCs w:val="24"/>
        </w:rPr>
        <w:t>Gulbenes novada Lejasciema pagasts​​​​​​​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573B5D27" w14:textId="40F47A4E" w:rsidR="00580C81" w:rsidRDefault="00580C81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7" w:history="1">
        <w:r w:rsidRPr="00580C8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Viesītes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C81">
        <w:rPr>
          <w:rFonts w:ascii="Times New Roman" w:hAnsi="Times New Roman" w:cs="Times New Roman"/>
          <w:i/>
          <w:sz w:val="24"/>
          <w:szCs w:val="24"/>
        </w:rPr>
        <w:t>Jēkabpils un Augšdaugavas novada Dunavas un Dvietes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EE23D13" w14:textId="1129AEC9" w:rsidR="00580C81" w:rsidRDefault="00580C81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8" w:history="1">
        <w:r w:rsidRPr="00580C81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Vijatas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C81">
        <w:rPr>
          <w:rFonts w:ascii="Times New Roman" w:hAnsi="Times New Roman" w:cs="Times New Roman"/>
          <w:i/>
          <w:sz w:val="24"/>
          <w:szCs w:val="24"/>
        </w:rPr>
        <w:t>Gulbenes novada Galgauskas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857074B" w14:textId="3BF0356F" w:rsidR="00580C81" w:rsidRDefault="00580C81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9" w:history="1">
        <w:r w:rsidRPr="00E06D6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Viricas 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6D6F" w:rsidRPr="00E06D6F">
        <w:rPr>
          <w:rFonts w:ascii="Times New Roman" w:hAnsi="Times New Roman" w:cs="Times New Roman"/>
          <w:i/>
          <w:sz w:val="24"/>
          <w:szCs w:val="24"/>
        </w:rPr>
        <w:t>Balvu novada Žīguru pagasts​​​​​​​</w:t>
      </w:r>
      <w:r w:rsidR="00E06D6F">
        <w:rPr>
          <w:rFonts w:ascii="Times New Roman" w:hAnsi="Times New Roman" w:cs="Times New Roman"/>
          <w:i/>
          <w:sz w:val="24"/>
          <w:szCs w:val="24"/>
        </w:rPr>
        <w:t>;</w:t>
      </w:r>
    </w:p>
    <w:p w14:paraId="19D974EA" w14:textId="3F8B0463" w:rsidR="00E06D6F" w:rsidRDefault="00E06D6F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0" w:history="1">
        <w:r w:rsidRPr="00E06D6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Vorožas 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D6F">
        <w:rPr>
          <w:rFonts w:ascii="Times New Roman" w:hAnsi="Times New Roman" w:cs="Times New Roman"/>
          <w:i/>
          <w:sz w:val="24"/>
          <w:szCs w:val="24"/>
        </w:rPr>
        <w:t>Alūksnes novada Liepnas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0AD9A43" w14:textId="15368EB9" w:rsidR="00E06D6F" w:rsidRDefault="00E06D6F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1" w:history="1">
        <w:r w:rsidRPr="00E06D6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Zaborovjes ezera purvs un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D6F">
        <w:rPr>
          <w:rFonts w:ascii="Times New Roman" w:hAnsi="Times New Roman" w:cs="Times New Roman"/>
          <w:i/>
          <w:sz w:val="24"/>
          <w:szCs w:val="24"/>
        </w:rPr>
        <w:t>Ludzas novada Goliševas pagasts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2921D26" w14:textId="5E5070DE" w:rsidR="00580C81" w:rsidRDefault="00E06D6F" w:rsidP="00B0553E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2" w:history="1">
        <w:r w:rsidRPr="00E06D6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Zilupes meži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D6F">
        <w:rPr>
          <w:rFonts w:ascii="Times New Roman" w:hAnsi="Times New Roman" w:cs="Times New Roman"/>
          <w:i/>
          <w:sz w:val="24"/>
          <w:szCs w:val="24"/>
        </w:rPr>
        <w:t>Ludzas novada Briģu pagasts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EAEAC47" w14:textId="77777777" w:rsidR="00E06D6F" w:rsidRPr="00E06D6F" w:rsidRDefault="00E06D6F" w:rsidP="00E06D6F">
      <w:p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E54A51" w14:textId="77777777" w:rsidR="00B81DED" w:rsidRPr="001D271C" w:rsidRDefault="00B81DED" w:rsidP="00004263">
      <w:pPr>
        <w:pStyle w:val="BodyText"/>
        <w:spacing w:before="1"/>
        <w:ind w:right="45"/>
        <w:jc w:val="both"/>
        <w:rPr>
          <w:rFonts w:ascii="Times New Roman" w:hAnsi="Times New Roman" w:cs="Times New Roman"/>
          <w:i/>
        </w:rPr>
      </w:pPr>
    </w:p>
    <w:p w14:paraId="6060F6F1" w14:textId="77777777" w:rsidR="00B81DED" w:rsidRPr="001D271C" w:rsidRDefault="005103A6" w:rsidP="00004263">
      <w:pPr>
        <w:pStyle w:val="ListParagraph"/>
        <w:numPr>
          <w:ilvl w:val="0"/>
          <w:numId w:val="3"/>
        </w:numPr>
        <w:tabs>
          <w:tab w:val="left" w:pos="358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Ģeoloģiskie un ģeomorfoloģiskie dabas</w:t>
      </w:r>
      <w:r w:rsidRPr="001D27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pieminekļi</w:t>
      </w:r>
    </w:p>
    <w:p w14:paraId="0D62A297" w14:textId="6844C25D" w:rsidR="00B81DED" w:rsidRDefault="005103A6" w:rsidP="00D24E2D">
      <w:pPr>
        <w:pStyle w:val="ListParagraph"/>
        <w:tabs>
          <w:tab w:val="left" w:pos="839"/>
          <w:tab w:val="left" w:pos="840"/>
        </w:tabs>
        <w:ind w:left="1442" w:right="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 xml:space="preserve">Saraksts pieejams </w:t>
      </w:r>
      <w:r w:rsidR="005D33B3" w:rsidRPr="005D33B3">
        <w:rPr>
          <w:rFonts w:ascii="Times New Roman" w:hAnsi="Times New Roman" w:cs="Times New Roman"/>
          <w:sz w:val="24"/>
          <w:szCs w:val="24"/>
        </w:rPr>
        <w:t xml:space="preserve">Ministru kabineta 2022. gada 14. jūlija noteikumi Nr. 461 </w:t>
      </w:r>
      <w:hyperlink r:id="rId113" w:history="1">
        <w:r w:rsidR="005D33B3" w:rsidRPr="005D33B3">
          <w:rPr>
            <w:rStyle w:val="Hyperlink"/>
            <w:rFonts w:ascii="Times New Roman" w:hAnsi="Times New Roman" w:cs="Times New Roman"/>
            <w:sz w:val="24"/>
            <w:szCs w:val="24"/>
          </w:rPr>
          <w:t>“Noteikumi par aizsargājamiem ģeoloģiskajiem un ģeomorfoloģiskajiem dabas pieminekļiem”</w:t>
        </w:r>
      </w:hyperlink>
      <w:r w:rsidR="005D33B3">
        <w:rPr>
          <w:rFonts w:ascii="Times New Roman" w:hAnsi="Times New Roman" w:cs="Times New Roman"/>
          <w:sz w:val="24"/>
          <w:szCs w:val="24"/>
        </w:rPr>
        <w:t>.</w:t>
      </w:r>
    </w:p>
    <w:p w14:paraId="37D93355" w14:textId="4B0A58CC" w:rsidR="00F944FB" w:rsidRPr="00F944FB" w:rsidRDefault="00F944FB" w:rsidP="00F944FB">
      <w:p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F944FB">
        <w:rPr>
          <w:rFonts w:ascii="Times New Roman" w:hAnsi="Times New Roman" w:cs="Times New Roman"/>
          <w:sz w:val="24"/>
          <w:szCs w:val="24"/>
        </w:rPr>
        <w:t>Kompensāciju aizsargājamo ģeoloģisko un ģeomorfoloģisko dabas pieminekļu teritorijās piešķir, ja kopējā aizsargājamo ģeoloģisko un ģeomorfoloģisko dabas pieminekļu teritoriju platības summa ir lielāka par 0,1 hektāru vienas zemes vienības robežās.</w:t>
      </w:r>
    </w:p>
    <w:p w14:paraId="1C0421E6" w14:textId="77777777" w:rsidR="00B81DED" w:rsidRPr="001D271C" w:rsidRDefault="00B81DED" w:rsidP="00004263">
      <w:pPr>
        <w:pStyle w:val="BodyText"/>
        <w:ind w:right="45"/>
        <w:jc w:val="both"/>
        <w:rPr>
          <w:rFonts w:ascii="Times New Roman" w:hAnsi="Times New Roman" w:cs="Times New Roman"/>
        </w:rPr>
      </w:pPr>
    </w:p>
    <w:p w14:paraId="27867D10" w14:textId="78C60519" w:rsidR="00B81DED" w:rsidRDefault="005103A6" w:rsidP="00004263">
      <w:pPr>
        <w:pStyle w:val="BodyText"/>
        <w:spacing w:before="51"/>
        <w:ind w:left="120" w:right="45"/>
        <w:jc w:val="both"/>
        <w:rPr>
          <w:rFonts w:ascii="Times New Roman" w:hAnsi="Times New Roman" w:cs="Times New Roman"/>
        </w:rPr>
      </w:pPr>
      <w:r w:rsidRPr="00035521">
        <w:rPr>
          <w:rFonts w:ascii="Times New Roman" w:hAnsi="Times New Roman" w:cs="Times New Roman"/>
          <w:b/>
          <w:bCs/>
        </w:rPr>
        <w:t xml:space="preserve">Dabas aizsardzības pārvalde </w:t>
      </w:r>
      <w:r w:rsidRPr="0090461A">
        <w:rPr>
          <w:rFonts w:ascii="Times New Roman" w:hAnsi="Times New Roman" w:cs="Times New Roman"/>
        </w:rPr>
        <w:t>piešķir</w:t>
      </w:r>
      <w:r w:rsidRPr="001D271C">
        <w:rPr>
          <w:rFonts w:ascii="Times New Roman" w:hAnsi="Times New Roman" w:cs="Times New Roman"/>
        </w:rPr>
        <w:t xml:space="preserve"> ikgadēju atbalsta maksājumu tikai par to zemes īpašuma daļu, </w:t>
      </w:r>
      <w:r w:rsidR="00EF5B43" w:rsidRPr="001D271C">
        <w:rPr>
          <w:rFonts w:ascii="Times New Roman" w:hAnsi="Times New Roman" w:cs="Times New Roman"/>
        </w:rPr>
        <w:t>kura</w:t>
      </w:r>
      <w:r w:rsidRPr="001D271C">
        <w:rPr>
          <w:rFonts w:ascii="Times New Roman" w:hAnsi="Times New Roman" w:cs="Times New Roman"/>
        </w:rPr>
        <w:t xml:space="preserve"> atrodas īpaši aizsargājamā dabas teritorijā, </w:t>
      </w:r>
      <w:r w:rsidRPr="00035521">
        <w:rPr>
          <w:rFonts w:ascii="Times New Roman" w:hAnsi="Times New Roman" w:cs="Times New Roman"/>
          <w:b/>
          <w:bCs/>
        </w:rPr>
        <w:t xml:space="preserve">kas nav </w:t>
      </w:r>
      <w:r w:rsidRPr="00035521">
        <w:rPr>
          <w:rFonts w:ascii="Times New Roman" w:hAnsi="Times New Roman" w:cs="Times New Roman"/>
          <w:b/>
          <w:bCs/>
          <w:i/>
        </w:rPr>
        <w:t xml:space="preserve">Natura 2000 </w:t>
      </w:r>
      <w:r w:rsidRPr="00035521">
        <w:rPr>
          <w:rFonts w:ascii="Times New Roman" w:hAnsi="Times New Roman" w:cs="Times New Roman"/>
          <w:b/>
          <w:bCs/>
        </w:rPr>
        <w:t>teritorija</w:t>
      </w:r>
      <w:r w:rsidRPr="001D271C">
        <w:rPr>
          <w:rFonts w:ascii="Times New Roman" w:hAnsi="Times New Roman" w:cs="Times New Roman"/>
        </w:rPr>
        <w:t>.</w:t>
      </w:r>
    </w:p>
    <w:p w14:paraId="5FBE7BE7" w14:textId="77777777" w:rsidR="0090461A" w:rsidRPr="001D271C" w:rsidRDefault="0090461A" w:rsidP="00004263">
      <w:pPr>
        <w:pStyle w:val="BodyText"/>
        <w:spacing w:before="51"/>
        <w:ind w:left="120" w:right="45"/>
        <w:jc w:val="both"/>
        <w:rPr>
          <w:rFonts w:ascii="Times New Roman" w:hAnsi="Times New Roman" w:cs="Times New Roman"/>
        </w:rPr>
      </w:pPr>
    </w:p>
    <w:p w14:paraId="57DE4D43" w14:textId="77777777" w:rsidR="00035521" w:rsidRDefault="005103A6" w:rsidP="00035521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Par to zemes īpašuma daļu, </w:t>
      </w:r>
      <w:r w:rsidRPr="0090461A">
        <w:rPr>
          <w:rFonts w:ascii="Times New Roman" w:hAnsi="Times New Roman" w:cs="Times New Roman"/>
          <w:b/>
          <w:bCs/>
        </w:rPr>
        <w:t xml:space="preserve">kas atrodas </w:t>
      </w:r>
      <w:r w:rsidRPr="0090461A">
        <w:rPr>
          <w:rFonts w:ascii="Times New Roman" w:hAnsi="Times New Roman" w:cs="Times New Roman"/>
          <w:b/>
          <w:bCs/>
          <w:i/>
        </w:rPr>
        <w:t xml:space="preserve">Natura 2000 </w:t>
      </w:r>
      <w:r w:rsidRPr="0090461A">
        <w:rPr>
          <w:rFonts w:ascii="Times New Roman" w:hAnsi="Times New Roman" w:cs="Times New Roman"/>
          <w:b/>
          <w:bCs/>
        </w:rPr>
        <w:t>teritorijā</w:t>
      </w:r>
      <w:r w:rsidRPr="001D271C">
        <w:rPr>
          <w:rFonts w:ascii="Times New Roman" w:hAnsi="Times New Roman" w:cs="Times New Roman"/>
        </w:rPr>
        <w:t>, ikgadēju atbalsta</w:t>
      </w:r>
      <w:r w:rsidR="00035521" w:rsidRPr="00035521">
        <w:t xml:space="preserve"> </w:t>
      </w:r>
      <w:r w:rsidR="00035521" w:rsidRPr="00035521">
        <w:rPr>
          <w:rFonts w:ascii="Times New Roman" w:hAnsi="Times New Roman" w:cs="Times New Roman"/>
        </w:rPr>
        <w:t xml:space="preserve">maksājumu piešķir </w:t>
      </w:r>
      <w:r w:rsidR="00035521" w:rsidRPr="0090461A">
        <w:rPr>
          <w:rFonts w:ascii="Times New Roman" w:hAnsi="Times New Roman" w:cs="Times New Roman"/>
          <w:b/>
          <w:bCs/>
        </w:rPr>
        <w:t>Lauku atbalsta dienests</w:t>
      </w:r>
      <w:r w:rsidR="00035521" w:rsidRPr="00035521">
        <w:rPr>
          <w:rFonts w:ascii="Times New Roman" w:hAnsi="Times New Roman" w:cs="Times New Roman"/>
        </w:rPr>
        <w:t xml:space="preserve"> no Eiropas Savienības fondu līdzekļiem</w:t>
      </w:r>
      <w:r w:rsidR="00035521">
        <w:rPr>
          <w:rFonts w:ascii="Times New Roman" w:hAnsi="Times New Roman" w:cs="Times New Roman"/>
        </w:rPr>
        <w:t>.</w:t>
      </w:r>
    </w:p>
    <w:p w14:paraId="6A68DF4F" w14:textId="77777777" w:rsidR="00035521" w:rsidRDefault="00035521" w:rsidP="00035521">
      <w:pPr>
        <w:pStyle w:val="BodyText"/>
        <w:ind w:left="120" w:right="45"/>
        <w:jc w:val="both"/>
        <w:rPr>
          <w:rFonts w:ascii="Times New Roman" w:hAnsi="Times New Roman" w:cs="Times New Roman"/>
        </w:rPr>
      </w:pPr>
    </w:p>
    <w:p w14:paraId="55803CFA" w14:textId="1E3E2416" w:rsidR="00B81DED" w:rsidRPr="001D271C" w:rsidRDefault="005103A6" w:rsidP="00035521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Informāciju par to, kurā īpaši aizsargājamā dabas teritorijā un tās funkcionālajā zonā vai mikroliegumā atrodas zemes īpašums, var iegūt </w:t>
      </w:r>
      <w:hyperlink r:id="rId114">
        <w:r w:rsidR="0090461A" w:rsidRPr="001D271C">
          <w:rPr>
            <w:rFonts w:ascii="Times New Roman" w:hAnsi="Times New Roman" w:cs="Times New Roman"/>
            <w:color w:val="0000FF"/>
            <w:u w:val="single" w:color="0000FF"/>
          </w:rPr>
          <w:t xml:space="preserve">dabas datu pārvaldības sistēmā </w:t>
        </w:r>
        <w:r w:rsidR="005D33B3">
          <w:rPr>
            <w:rFonts w:ascii="Times New Roman" w:hAnsi="Times New Roman" w:cs="Times New Roman"/>
            <w:color w:val="0000FF"/>
            <w:u w:val="single" w:color="0000FF"/>
          </w:rPr>
          <w:t>“</w:t>
        </w:r>
        <w:r w:rsidR="0090461A" w:rsidRPr="001D271C">
          <w:rPr>
            <w:rFonts w:ascii="Times New Roman" w:hAnsi="Times New Roman" w:cs="Times New Roman"/>
            <w:color w:val="0000FF"/>
            <w:u w:val="single" w:color="0000FF"/>
          </w:rPr>
          <w:t>Ozols”</w:t>
        </w:r>
        <w:r w:rsidR="0090461A" w:rsidRPr="001D271C">
          <w:rPr>
            <w:rFonts w:ascii="Times New Roman" w:hAnsi="Times New Roman" w:cs="Times New Roman"/>
          </w:rPr>
          <w:t xml:space="preserve">, </w:t>
        </w:r>
      </w:hyperlink>
      <w:r w:rsidRPr="001D271C">
        <w:rPr>
          <w:rFonts w:ascii="Times New Roman" w:hAnsi="Times New Roman" w:cs="Times New Roman"/>
        </w:rPr>
        <w:t xml:space="preserve">lauka </w:t>
      </w:r>
      <w:r w:rsidR="005D33B3">
        <w:rPr>
          <w:rFonts w:ascii="Times New Roman" w:hAnsi="Times New Roman" w:cs="Times New Roman"/>
        </w:rPr>
        <w:t>“</w:t>
      </w:r>
      <w:r w:rsidRPr="001D271C">
        <w:rPr>
          <w:rFonts w:ascii="Times New Roman" w:hAnsi="Times New Roman" w:cs="Times New Roman"/>
        </w:rPr>
        <w:t>Meklēšana</w:t>
      </w:r>
      <w:r w:rsidR="005D33B3">
        <w:rPr>
          <w:rFonts w:ascii="Times New Roman" w:hAnsi="Times New Roman" w:cs="Times New Roman"/>
        </w:rPr>
        <w:t>”</w:t>
      </w:r>
      <w:r w:rsidRPr="001D271C">
        <w:rPr>
          <w:rFonts w:ascii="Times New Roman" w:hAnsi="Times New Roman" w:cs="Times New Roman"/>
        </w:rPr>
        <w:t xml:space="preserve"> nodalījumā </w:t>
      </w:r>
      <w:r w:rsidR="005D33B3">
        <w:rPr>
          <w:rFonts w:ascii="Times New Roman" w:hAnsi="Times New Roman" w:cs="Times New Roman"/>
        </w:rPr>
        <w:t>“</w:t>
      </w:r>
      <w:r w:rsidRPr="001D271C">
        <w:rPr>
          <w:rFonts w:ascii="Times New Roman" w:hAnsi="Times New Roman" w:cs="Times New Roman"/>
        </w:rPr>
        <w:t>Kadastra karte</w:t>
      </w:r>
      <w:r w:rsidR="005D33B3">
        <w:rPr>
          <w:rFonts w:ascii="Times New Roman" w:hAnsi="Times New Roman" w:cs="Times New Roman"/>
        </w:rPr>
        <w:t>”</w:t>
      </w:r>
      <w:r w:rsidRPr="001D271C">
        <w:rPr>
          <w:rFonts w:ascii="Times New Roman" w:hAnsi="Times New Roman" w:cs="Times New Roman"/>
        </w:rPr>
        <w:t xml:space="preserve"> ierakstot interesējošā zemes īpašuma kadastra identifikatoru.</w:t>
      </w:r>
    </w:p>
    <w:p w14:paraId="33B01A0A" w14:textId="77777777" w:rsidR="00B81DED" w:rsidRPr="001D271C" w:rsidRDefault="00B81DED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05E3B599" w14:textId="7B4614F7" w:rsidR="00B81DED" w:rsidRPr="001D271C" w:rsidRDefault="005103A6" w:rsidP="00004263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Zemes īpašnieks (kopīpašnieki) vai viņa(-u) pilnvarota persona </w:t>
      </w:r>
      <w:r w:rsidRPr="001D271C">
        <w:rPr>
          <w:rFonts w:ascii="Times New Roman" w:hAnsi="Times New Roman" w:cs="Times New Roman"/>
          <w:b/>
        </w:rPr>
        <w:t xml:space="preserve">katru gadu </w:t>
      </w:r>
      <w:r w:rsidR="00682B77" w:rsidRPr="00682B77">
        <w:rPr>
          <w:rFonts w:ascii="Times New Roman" w:hAnsi="Times New Roman" w:cs="Times New Roman"/>
          <w:b/>
        </w:rPr>
        <w:t>1. jūlija līdz attiecīgā gada 1. oktobrim</w:t>
      </w:r>
      <w:r w:rsidR="00682B77">
        <w:rPr>
          <w:rFonts w:ascii="Times New Roman" w:hAnsi="Times New Roman" w:cs="Times New Roman"/>
          <w:b/>
        </w:rPr>
        <w:t xml:space="preserve"> </w:t>
      </w:r>
      <w:r w:rsidRPr="001D271C">
        <w:rPr>
          <w:rFonts w:ascii="Times New Roman" w:hAnsi="Times New Roman" w:cs="Times New Roman"/>
        </w:rPr>
        <w:t>iesniedz Dabas aizsardzības pārvaldē pieteikumu ikgadēj</w:t>
      </w:r>
      <w:r w:rsidR="00EF5B43" w:rsidRPr="001D271C">
        <w:rPr>
          <w:rFonts w:ascii="Times New Roman" w:hAnsi="Times New Roman" w:cs="Times New Roman"/>
        </w:rPr>
        <w:t>a</w:t>
      </w:r>
      <w:r w:rsidRPr="001D271C">
        <w:rPr>
          <w:rFonts w:ascii="Times New Roman" w:hAnsi="Times New Roman" w:cs="Times New Roman"/>
        </w:rPr>
        <w:t xml:space="preserve"> atbalsta maksājum</w:t>
      </w:r>
      <w:r w:rsidR="00EF5B43" w:rsidRPr="001D271C">
        <w:rPr>
          <w:rFonts w:ascii="Times New Roman" w:hAnsi="Times New Roman" w:cs="Times New Roman"/>
        </w:rPr>
        <w:t>a</w:t>
      </w:r>
      <w:r w:rsidRPr="001D271C">
        <w:rPr>
          <w:rFonts w:ascii="Times New Roman" w:hAnsi="Times New Roman" w:cs="Times New Roman"/>
        </w:rPr>
        <w:t xml:space="preserve"> saņemšanai. Pieteikuma veidlapa pieejama Dabas aizsardzības pārvaldes tīmekļvietnes </w:t>
      </w:r>
      <w:hyperlink r:id="rId115">
        <w:r w:rsidRPr="001D271C">
          <w:rPr>
            <w:rFonts w:ascii="Times New Roman" w:hAnsi="Times New Roman" w:cs="Times New Roman"/>
          </w:rPr>
          <w:t xml:space="preserve">www.daba.gov.lv </w:t>
        </w:r>
      </w:hyperlink>
      <w:r w:rsidR="002345A9" w:rsidRPr="001D271C">
        <w:rPr>
          <w:rFonts w:ascii="Times New Roman" w:hAnsi="Times New Roman" w:cs="Times New Roman"/>
        </w:rPr>
        <w:t xml:space="preserve">sadaļā “Pakalpojumi” </w:t>
      </w:r>
      <w:r w:rsidR="00620BFA">
        <w:rPr>
          <w:rFonts w:ascii="Times New Roman" w:hAnsi="Times New Roman" w:cs="Times New Roman"/>
        </w:rPr>
        <w:t>→</w:t>
      </w:r>
      <w:r w:rsidRPr="001D271C">
        <w:rPr>
          <w:rFonts w:ascii="Times New Roman" w:hAnsi="Times New Roman" w:cs="Times New Roman"/>
        </w:rPr>
        <w:t xml:space="preserve"> </w:t>
      </w:r>
      <w:r w:rsidR="00620BFA">
        <w:rPr>
          <w:rFonts w:ascii="Times New Roman" w:hAnsi="Times New Roman" w:cs="Times New Roman"/>
        </w:rPr>
        <w:t>“</w:t>
      </w:r>
      <w:r w:rsidRPr="001D271C">
        <w:rPr>
          <w:rFonts w:ascii="Times New Roman" w:hAnsi="Times New Roman" w:cs="Times New Roman"/>
        </w:rPr>
        <w:t>Kompensācijas</w:t>
      </w:r>
      <w:r w:rsidR="00620BFA">
        <w:rPr>
          <w:rFonts w:ascii="Times New Roman" w:hAnsi="Times New Roman" w:cs="Times New Roman"/>
        </w:rPr>
        <w:t xml:space="preserve">” → </w:t>
      </w:r>
      <w:hyperlink r:id="rId116" w:history="1">
        <w:r w:rsidR="00EF5B43" w:rsidRPr="00552DD9">
          <w:rPr>
            <w:rStyle w:val="Hyperlink"/>
            <w:rFonts w:ascii="Times New Roman" w:hAnsi="Times New Roman" w:cs="Times New Roman"/>
            <w:highlight w:val="yellow"/>
          </w:rPr>
          <w:t xml:space="preserve">Kompensācijas par saimnieciskās darbības ierobežojumiem </w:t>
        </w:r>
        <w:r w:rsidR="00620BFA">
          <w:rPr>
            <w:rStyle w:val="Hyperlink"/>
            <w:rFonts w:ascii="Times New Roman" w:hAnsi="Times New Roman" w:cs="Times New Roman"/>
            <w:highlight w:val="yellow"/>
          </w:rPr>
          <w:t>īpaši aizsargājamās dabas teritorijās</w:t>
        </w:r>
        <w:r w:rsidR="00EF5B43" w:rsidRPr="00552DD9">
          <w:rPr>
            <w:rStyle w:val="Hyperlink"/>
            <w:rFonts w:ascii="Times New Roman" w:hAnsi="Times New Roman" w:cs="Times New Roman"/>
            <w:highlight w:val="yellow"/>
          </w:rPr>
          <w:t xml:space="preserve"> un mikroliegumos</w:t>
        </w:r>
      </w:hyperlink>
      <w:r w:rsidR="00620BFA" w:rsidRPr="00620BFA">
        <w:rPr>
          <w:rStyle w:val="Hyperlink"/>
          <w:rFonts w:ascii="Times New Roman" w:hAnsi="Times New Roman" w:cs="Times New Roman"/>
          <w:u w:val="none"/>
        </w:rPr>
        <w:t xml:space="preserve"> </w:t>
      </w:r>
      <w:r w:rsidR="00620BFA" w:rsidRPr="00620BFA">
        <w:rPr>
          <w:rStyle w:val="Hyperlink"/>
          <w:rFonts w:ascii="Times New Roman" w:hAnsi="Times New Roman" w:cs="Times New Roman"/>
          <w:color w:val="auto"/>
          <w:u w:val="none"/>
        </w:rPr>
        <w:t>→ Saistītie dokumenti</w:t>
      </w:r>
      <w:r w:rsidR="0090461A" w:rsidRPr="00620BFA">
        <w:rPr>
          <w:rFonts w:ascii="Times New Roman" w:hAnsi="Times New Roman" w:cs="Times New Roman"/>
        </w:rPr>
        <w:t>.</w:t>
      </w:r>
    </w:p>
    <w:p w14:paraId="0BBA5865" w14:textId="77777777" w:rsidR="00B81DED" w:rsidRPr="001D271C" w:rsidRDefault="00B81DED" w:rsidP="00004263">
      <w:pPr>
        <w:pStyle w:val="BodyText"/>
        <w:spacing w:before="9"/>
        <w:ind w:right="45"/>
        <w:jc w:val="both"/>
        <w:rPr>
          <w:rFonts w:ascii="Times New Roman" w:hAnsi="Times New Roman" w:cs="Times New Roman"/>
        </w:rPr>
      </w:pPr>
    </w:p>
    <w:p w14:paraId="06DDDBCF" w14:textId="006F0275" w:rsidR="00B81DED" w:rsidRPr="001D271C" w:rsidRDefault="005103A6" w:rsidP="00004263">
      <w:pPr>
        <w:pStyle w:val="BodyText"/>
        <w:spacing w:before="51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Dabas aizsardzības pārvalde mēneša laikā</w:t>
      </w:r>
      <w:r w:rsidR="00EF5B43" w:rsidRPr="001D271C">
        <w:rPr>
          <w:rFonts w:ascii="Times New Roman" w:hAnsi="Times New Roman" w:cs="Times New Roman"/>
        </w:rPr>
        <w:t xml:space="preserve"> pēc iesnieguma saņemšanas</w:t>
      </w:r>
      <w:r w:rsidRPr="001D271C">
        <w:rPr>
          <w:rFonts w:ascii="Times New Roman" w:hAnsi="Times New Roman" w:cs="Times New Roman"/>
        </w:rPr>
        <w:t xml:space="preserve"> pieņem lēmumu par kompensācijas piešķiršanu vai lēmumu par atteikumu piešķirt kompensāciju.</w:t>
      </w:r>
    </w:p>
    <w:p w14:paraId="084641C2" w14:textId="77777777" w:rsidR="00B81DED" w:rsidRPr="001D271C" w:rsidRDefault="00B81DED" w:rsidP="00004263">
      <w:pPr>
        <w:pStyle w:val="BodyText"/>
        <w:ind w:right="45"/>
        <w:jc w:val="both"/>
        <w:rPr>
          <w:rFonts w:ascii="Times New Roman" w:hAnsi="Times New Roman" w:cs="Times New Roman"/>
        </w:rPr>
      </w:pPr>
    </w:p>
    <w:p w14:paraId="0A5573BD" w14:textId="77777777" w:rsidR="00B81DED" w:rsidRPr="001D271C" w:rsidRDefault="005103A6" w:rsidP="00004263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Dabas aizsardzības pārvalde nodrošina piešķirtās kompensācijas izmaksu atbilstoši valsts budžetā šim mērķim paredzētajiem līdzekļiem.</w:t>
      </w:r>
    </w:p>
    <w:p w14:paraId="45A4084A" w14:textId="77777777" w:rsidR="0090461A" w:rsidRDefault="0090461A" w:rsidP="00004263">
      <w:pPr>
        <w:pStyle w:val="BodyText"/>
        <w:spacing w:line="293" w:lineRule="exact"/>
        <w:ind w:left="120" w:right="45"/>
        <w:jc w:val="both"/>
        <w:rPr>
          <w:rFonts w:ascii="Times New Roman" w:hAnsi="Times New Roman" w:cs="Times New Roman"/>
        </w:rPr>
      </w:pPr>
    </w:p>
    <w:p w14:paraId="32664BF0" w14:textId="20193ADA" w:rsidR="00B81DED" w:rsidRPr="001D271C" w:rsidRDefault="008F228B" w:rsidP="00004263">
      <w:pPr>
        <w:pStyle w:val="BodyText"/>
        <w:ind w:right="45"/>
        <w:jc w:val="both"/>
        <w:rPr>
          <w:rFonts w:ascii="Times New Roman" w:hAnsi="Times New Roman" w:cs="Times New Roman"/>
        </w:rPr>
      </w:pPr>
      <w:r w:rsidRPr="008F228B">
        <w:rPr>
          <w:rFonts w:ascii="Times New Roman" w:hAnsi="Times New Roman" w:cs="Times New Roman"/>
        </w:rPr>
        <w:t xml:space="preserve">Papildu informācija pieejama Dabas aizsardzības pārvaldē rakstot uz e-pastu: </w:t>
      </w:r>
      <w:hyperlink r:id="rId117" w:history="1">
        <w:r w:rsidRPr="005C2AC8">
          <w:rPr>
            <w:rStyle w:val="Hyperlink"/>
            <w:rFonts w:ascii="Times New Roman" w:hAnsi="Times New Roman" w:cs="Times New Roman"/>
          </w:rPr>
          <w:t>pasts@daba.gov.lv</w:t>
        </w:r>
      </w:hyperlink>
      <w:r>
        <w:rPr>
          <w:rFonts w:ascii="Times New Roman" w:hAnsi="Times New Roman" w:cs="Times New Roman"/>
        </w:rPr>
        <w:t xml:space="preserve">. </w:t>
      </w:r>
    </w:p>
    <w:p w14:paraId="197C14D3" w14:textId="77777777" w:rsidR="00B81DED" w:rsidRPr="001D271C" w:rsidRDefault="00B81DED" w:rsidP="00004263">
      <w:pPr>
        <w:pStyle w:val="BodyText"/>
        <w:spacing w:before="1"/>
        <w:ind w:right="45"/>
        <w:jc w:val="both"/>
        <w:rPr>
          <w:rFonts w:ascii="Times New Roman" w:hAnsi="Times New Roman" w:cs="Times New Roman"/>
        </w:rPr>
      </w:pPr>
    </w:p>
    <w:p w14:paraId="4837A5F0" w14:textId="77777777" w:rsidR="00B81DED" w:rsidRPr="001D271C" w:rsidRDefault="005103A6" w:rsidP="00004263">
      <w:pPr>
        <w:pStyle w:val="Heading1"/>
        <w:spacing w:before="1"/>
        <w:ind w:left="119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Zemes atpirkšana</w:t>
      </w:r>
    </w:p>
    <w:p w14:paraId="19E5C660" w14:textId="75640B3A" w:rsidR="00B81DED" w:rsidRPr="001D271C" w:rsidRDefault="005103A6" w:rsidP="00004263">
      <w:pPr>
        <w:pStyle w:val="BodyText"/>
        <w:ind w:left="119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Kompensācijas – zemes atpirkšanas piešķiršanu papildu Kompensāciju likumam reglamentē Ministru kabineta 2013.</w:t>
      </w:r>
      <w:r w:rsidR="00620BFA">
        <w:rPr>
          <w:rFonts w:ascii="Times New Roman" w:hAnsi="Times New Roman" w:cs="Times New Roman"/>
        </w:rPr>
        <w:t xml:space="preserve"> </w:t>
      </w:r>
      <w:r w:rsidRPr="001D271C">
        <w:rPr>
          <w:rFonts w:ascii="Times New Roman" w:hAnsi="Times New Roman" w:cs="Times New Roman"/>
        </w:rPr>
        <w:t>gada 22.</w:t>
      </w:r>
      <w:r w:rsidR="00620BFA">
        <w:rPr>
          <w:rFonts w:ascii="Times New Roman" w:hAnsi="Times New Roman" w:cs="Times New Roman"/>
        </w:rPr>
        <w:t xml:space="preserve"> </w:t>
      </w:r>
      <w:r w:rsidRPr="001D271C">
        <w:rPr>
          <w:rFonts w:ascii="Times New Roman" w:hAnsi="Times New Roman" w:cs="Times New Roman"/>
        </w:rPr>
        <w:t>oktobra noteikumi Nr.</w:t>
      </w:r>
      <w:r w:rsidR="00620BFA">
        <w:rPr>
          <w:rFonts w:ascii="Times New Roman" w:hAnsi="Times New Roman" w:cs="Times New Roman"/>
        </w:rPr>
        <w:t xml:space="preserve"> </w:t>
      </w:r>
      <w:r w:rsidRPr="001D271C">
        <w:rPr>
          <w:rFonts w:ascii="Times New Roman" w:hAnsi="Times New Roman" w:cs="Times New Roman"/>
        </w:rPr>
        <w:t xml:space="preserve">1173 </w:t>
      </w:r>
      <w:hyperlink r:id="rId118" w:history="1">
        <w:r w:rsidRPr="00620BFA">
          <w:rPr>
            <w:rStyle w:val="Hyperlink"/>
            <w:rFonts w:ascii="Times New Roman" w:hAnsi="Times New Roman" w:cs="Times New Roman"/>
          </w:rPr>
          <w:t>“Zemes</w:t>
        </w:r>
        <w:r w:rsidR="00620BFA" w:rsidRPr="00620BFA">
          <w:rPr>
            <w:rStyle w:val="Hyperlink"/>
            <w:rFonts w:ascii="Times New Roman" w:hAnsi="Times New Roman" w:cs="Times New Roman"/>
          </w:rPr>
          <w:t xml:space="preserve"> </w:t>
        </w:r>
        <w:r w:rsidRPr="00620BFA">
          <w:rPr>
            <w:rStyle w:val="Hyperlink"/>
            <w:rFonts w:ascii="Times New Roman" w:hAnsi="Times New Roman" w:cs="Times New Roman"/>
          </w:rPr>
          <w:t>atpirkšanas iesnieguma pieņemšanas kārtība”</w:t>
        </w:r>
      </w:hyperlink>
      <w:r w:rsidRPr="001D271C">
        <w:rPr>
          <w:rFonts w:ascii="Times New Roman" w:hAnsi="Times New Roman" w:cs="Times New Roman"/>
        </w:rPr>
        <w:t>.</w:t>
      </w:r>
    </w:p>
    <w:p w14:paraId="1EF810B7" w14:textId="77777777" w:rsidR="00B81DED" w:rsidRPr="001D271C" w:rsidRDefault="00B81DED" w:rsidP="00004263">
      <w:pPr>
        <w:pStyle w:val="BodyText"/>
        <w:spacing w:before="8"/>
        <w:ind w:right="45"/>
        <w:jc w:val="both"/>
        <w:rPr>
          <w:rFonts w:ascii="Times New Roman" w:hAnsi="Times New Roman" w:cs="Times New Roman"/>
        </w:rPr>
      </w:pPr>
    </w:p>
    <w:p w14:paraId="2DA60D08" w14:textId="77777777" w:rsidR="00B81DED" w:rsidRPr="001D271C" w:rsidRDefault="005103A6" w:rsidP="00004263">
      <w:pPr>
        <w:pStyle w:val="BodyText"/>
        <w:spacing w:before="52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Zemes atpirkšanu var prasīt, ja zemes īpašums ir neapbūvēts un atrodas īpaši aizsargājamā dabas teritorijā:</w:t>
      </w:r>
    </w:p>
    <w:p w14:paraId="22C952D1" w14:textId="77777777" w:rsidR="00B81DED" w:rsidRPr="001D271C" w:rsidRDefault="005103A6" w:rsidP="00004263">
      <w:pPr>
        <w:pStyle w:val="ListParagraph"/>
        <w:numPr>
          <w:ilvl w:val="0"/>
          <w:numId w:val="2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dabas</w:t>
      </w:r>
      <w:r w:rsidRPr="001D2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rezervātā;</w:t>
      </w:r>
    </w:p>
    <w:p w14:paraId="207AE210" w14:textId="77777777" w:rsidR="00B81DED" w:rsidRPr="001D271C" w:rsidRDefault="005103A6" w:rsidP="00004263">
      <w:pPr>
        <w:pStyle w:val="ListParagraph"/>
        <w:numPr>
          <w:ilvl w:val="0"/>
          <w:numId w:val="2"/>
        </w:numPr>
        <w:tabs>
          <w:tab w:val="left" w:pos="840"/>
        </w:tabs>
        <w:spacing w:before="5" w:line="237" w:lineRule="auto"/>
        <w:ind w:left="839"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īpaši aizsargājamas dabas teritorijas dabas rezervāta zonā, stingrā režīma zonā vai regulējamā režīma</w:t>
      </w:r>
      <w:r w:rsidRPr="001D27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zonā.</w:t>
      </w:r>
    </w:p>
    <w:p w14:paraId="253F33E4" w14:textId="77777777" w:rsidR="00B81DED" w:rsidRPr="001D271C" w:rsidRDefault="00B81DED" w:rsidP="00004263">
      <w:pPr>
        <w:pStyle w:val="BodyText"/>
        <w:spacing w:before="3"/>
        <w:ind w:right="45"/>
        <w:jc w:val="both"/>
        <w:rPr>
          <w:rFonts w:ascii="Times New Roman" w:hAnsi="Times New Roman" w:cs="Times New Roman"/>
        </w:rPr>
      </w:pPr>
    </w:p>
    <w:p w14:paraId="04B66E86" w14:textId="2FAE0C40" w:rsidR="00B81DED" w:rsidRPr="001D271C" w:rsidRDefault="005103A6" w:rsidP="00004263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Informāciju par to, kurā īpaši aizsargājamā dabas teritorijā un tās funkcionālajā zonā atrodas zemes īpašums, var iegūt </w:t>
      </w:r>
      <w:hyperlink r:id="rId119">
        <w:r w:rsidRPr="001D271C">
          <w:rPr>
            <w:rFonts w:ascii="Times New Roman" w:hAnsi="Times New Roman" w:cs="Times New Roman"/>
            <w:color w:val="0000FF"/>
            <w:u w:val="single" w:color="0000FF"/>
          </w:rPr>
          <w:t xml:space="preserve">dabas datu pārvaldības sistēmā </w:t>
        </w:r>
        <w:r w:rsidR="00620BFA">
          <w:rPr>
            <w:rFonts w:ascii="Times New Roman" w:hAnsi="Times New Roman" w:cs="Times New Roman"/>
            <w:color w:val="0000FF"/>
            <w:u w:val="single" w:color="0000FF"/>
          </w:rPr>
          <w:t>“</w:t>
        </w:r>
        <w:r w:rsidRPr="001D271C">
          <w:rPr>
            <w:rFonts w:ascii="Times New Roman" w:hAnsi="Times New Roman" w:cs="Times New Roman"/>
            <w:color w:val="0000FF"/>
            <w:u w:val="single" w:color="0000FF"/>
          </w:rPr>
          <w:t>Ozols”</w:t>
        </w:r>
        <w:r w:rsidRPr="001D271C">
          <w:rPr>
            <w:rFonts w:ascii="Times New Roman" w:hAnsi="Times New Roman" w:cs="Times New Roman"/>
          </w:rPr>
          <w:t xml:space="preserve">, </w:t>
        </w:r>
      </w:hyperlink>
      <w:r w:rsidRPr="001D271C">
        <w:rPr>
          <w:rFonts w:ascii="Times New Roman" w:hAnsi="Times New Roman" w:cs="Times New Roman"/>
        </w:rPr>
        <w:t xml:space="preserve">lauka </w:t>
      </w:r>
      <w:r w:rsidR="00620BFA">
        <w:rPr>
          <w:rFonts w:ascii="Times New Roman" w:hAnsi="Times New Roman" w:cs="Times New Roman"/>
        </w:rPr>
        <w:t>“</w:t>
      </w:r>
      <w:r w:rsidRPr="001D271C">
        <w:rPr>
          <w:rFonts w:ascii="Times New Roman" w:hAnsi="Times New Roman" w:cs="Times New Roman"/>
        </w:rPr>
        <w:t>Meklēšana</w:t>
      </w:r>
      <w:r w:rsidR="00620BFA">
        <w:rPr>
          <w:rFonts w:ascii="Times New Roman" w:hAnsi="Times New Roman" w:cs="Times New Roman"/>
        </w:rPr>
        <w:t>”</w:t>
      </w:r>
      <w:r w:rsidRPr="001D271C">
        <w:rPr>
          <w:rFonts w:ascii="Times New Roman" w:hAnsi="Times New Roman" w:cs="Times New Roman"/>
        </w:rPr>
        <w:t xml:space="preserve"> nodalījumā </w:t>
      </w:r>
      <w:r w:rsidR="00620BFA">
        <w:rPr>
          <w:rFonts w:ascii="Times New Roman" w:hAnsi="Times New Roman" w:cs="Times New Roman"/>
        </w:rPr>
        <w:t>“</w:t>
      </w:r>
      <w:r w:rsidRPr="001D271C">
        <w:rPr>
          <w:rFonts w:ascii="Times New Roman" w:hAnsi="Times New Roman" w:cs="Times New Roman"/>
        </w:rPr>
        <w:t>Kadastra karte</w:t>
      </w:r>
      <w:r w:rsidR="00620BFA">
        <w:rPr>
          <w:rFonts w:ascii="Times New Roman" w:hAnsi="Times New Roman" w:cs="Times New Roman"/>
        </w:rPr>
        <w:t>”</w:t>
      </w:r>
      <w:r w:rsidRPr="001D271C">
        <w:rPr>
          <w:rFonts w:ascii="Times New Roman" w:hAnsi="Times New Roman" w:cs="Times New Roman"/>
        </w:rPr>
        <w:t xml:space="preserve"> ierakstot interesējošā zemes īpašuma kadastra identifikatoru.</w:t>
      </w:r>
    </w:p>
    <w:p w14:paraId="65BAC319" w14:textId="77777777" w:rsidR="00B81DED" w:rsidRPr="001D271C" w:rsidRDefault="00B81DED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2ACBB4DA" w14:textId="10C405C3" w:rsidR="00C84C16" w:rsidRDefault="005103A6" w:rsidP="00C84C16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Uz zemes atpirkšanu </w:t>
      </w:r>
      <w:r w:rsidRPr="00C84C16">
        <w:rPr>
          <w:rFonts w:ascii="Times New Roman" w:hAnsi="Times New Roman" w:cs="Times New Roman"/>
          <w:b/>
          <w:bCs/>
        </w:rPr>
        <w:t>nevar pretendēt</w:t>
      </w:r>
      <w:r w:rsidRPr="001D271C">
        <w:rPr>
          <w:rFonts w:ascii="Times New Roman" w:hAnsi="Times New Roman" w:cs="Times New Roman"/>
        </w:rPr>
        <w:t xml:space="preserve">, ja zemes īpašnieks par zemesgabalā esošu mežaudzi ir saņēmis kompensāciju – vienreizējo atlīdzību saskaņā ar likumu </w:t>
      </w:r>
      <w:r w:rsidR="00620BFA">
        <w:rPr>
          <w:rFonts w:ascii="Times New Roman" w:hAnsi="Times New Roman" w:cs="Times New Roman"/>
        </w:rPr>
        <w:t>“</w:t>
      </w:r>
      <w:r w:rsidRPr="001D271C">
        <w:rPr>
          <w:rFonts w:ascii="Times New Roman" w:hAnsi="Times New Roman" w:cs="Times New Roman"/>
        </w:rPr>
        <w:t>Par zemes īpašnieku tiesībām uz kompensāciju par saimnieciskās darbības ierobežojumiem īpaši aizsargājamās dabas teritorijās un mikroliegumos</w:t>
      </w:r>
      <w:r w:rsidR="00620BFA">
        <w:rPr>
          <w:rFonts w:ascii="Times New Roman" w:hAnsi="Times New Roman" w:cs="Times New Roman"/>
        </w:rPr>
        <w:t>”</w:t>
      </w:r>
      <w:r w:rsidRPr="001D271C">
        <w:rPr>
          <w:rFonts w:ascii="Times New Roman" w:hAnsi="Times New Roman" w:cs="Times New Roman"/>
        </w:rPr>
        <w:t xml:space="preserve"> (spēkā no 01.01.2006. līdz 01.06.2013.)</w:t>
      </w:r>
      <w:r w:rsidR="00C84C16">
        <w:rPr>
          <w:rFonts w:ascii="Times New Roman" w:hAnsi="Times New Roman" w:cs="Times New Roman"/>
        </w:rPr>
        <w:t>.</w:t>
      </w:r>
    </w:p>
    <w:p w14:paraId="0463A461" w14:textId="77777777" w:rsidR="00C84C16" w:rsidRDefault="00C84C16" w:rsidP="00C84C16">
      <w:pPr>
        <w:pStyle w:val="BodyText"/>
        <w:ind w:left="120" w:right="45"/>
        <w:jc w:val="both"/>
        <w:rPr>
          <w:rFonts w:ascii="Times New Roman" w:hAnsi="Times New Roman" w:cs="Times New Roman"/>
        </w:rPr>
      </w:pPr>
    </w:p>
    <w:p w14:paraId="1EC32BB6" w14:textId="2E4A6C56" w:rsidR="00B81DED" w:rsidRPr="00620BFA" w:rsidRDefault="005103A6" w:rsidP="00A61B4D">
      <w:pPr>
        <w:pStyle w:val="BodyText"/>
        <w:keepNext/>
        <w:keepLines/>
        <w:ind w:left="119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lastRenderedPageBreak/>
        <w:t xml:space="preserve">Zemes īpašnieks (kopīpašnieki) vai viņa(-u) pilnvarota persona iesniedz Dabas aizsardzības pārvaldē iesniegumu </w:t>
      </w:r>
      <w:r w:rsidRPr="00620BFA">
        <w:rPr>
          <w:rFonts w:ascii="Times New Roman" w:hAnsi="Times New Roman" w:cs="Times New Roman"/>
        </w:rPr>
        <w:t xml:space="preserve">zemes atpirkšanai. Iesnieguma veidlapa pieejama Dabas aizsardzības pārvaldes tīmekļa vietnes </w:t>
      </w:r>
      <w:hyperlink r:id="rId120">
        <w:r w:rsidRPr="00620BFA">
          <w:rPr>
            <w:rFonts w:ascii="Times New Roman" w:hAnsi="Times New Roman" w:cs="Times New Roman"/>
          </w:rPr>
          <w:t xml:space="preserve">www.daba.gov.lv </w:t>
        </w:r>
      </w:hyperlink>
      <w:r w:rsidRPr="00620BFA">
        <w:rPr>
          <w:rFonts w:ascii="Times New Roman" w:hAnsi="Times New Roman" w:cs="Times New Roman"/>
        </w:rPr>
        <w:t>sadaļā “Pakalpojumi”</w:t>
      </w:r>
      <w:r w:rsidR="00620BFA">
        <w:rPr>
          <w:rFonts w:ascii="Times New Roman" w:hAnsi="Times New Roman" w:cs="Times New Roman"/>
        </w:rPr>
        <w:t xml:space="preserve"> →</w:t>
      </w:r>
      <w:r w:rsidRPr="00620BFA">
        <w:rPr>
          <w:rFonts w:ascii="Times New Roman" w:hAnsi="Times New Roman" w:cs="Times New Roman"/>
        </w:rPr>
        <w:t xml:space="preserve"> </w:t>
      </w:r>
      <w:r w:rsidR="00620BFA">
        <w:rPr>
          <w:rFonts w:ascii="Times New Roman" w:hAnsi="Times New Roman" w:cs="Times New Roman"/>
        </w:rPr>
        <w:t>“</w:t>
      </w:r>
      <w:r w:rsidRPr="00620BFA">
        <w:rPr>
          <w:rFonts w:ascii="Times New Roman" w:hAnsi="Times New Roman" w:cs="Times New Roman"/>
        </w:rPr>
        <w:t>Kompensācijas</w:t>
      </w:r>
      <w:r w:rsidR="00620BFA">
        <w:rPr>
          <w:rFonts w:ascii="Times New Roman" w:hAnsi="Times New Roman" w:cs="Times New Roman"/>
        </w:rPr>
        <w:t>” →</w:t>
      </w:r>
      <w:r w:rsidR="008263FB" w:rsidRPr="00620BFA">
        <w:rPr>
          <w:rFonts w:ascii="Times New Roman" w:hAnsi="Times New Roman" w:cs="Times New Roman"/>
        </w:rPr>
        <w:t xml:space="preserve"> </w:t>
      </w:r>
      <w:hyperlink r:id="rId121" w:history="1">
        <w:r w:rsidR="00620BFA" w:rsidRPr="00620BFA">
          <w:rPr>
            <w:rStyle w:val="Hyperlink"/>
            <w:rFonts w:ascii="Times New Roman" w:hAnsi="Times New Roman" w:cs="Times New Roman"/>
            <w:highlight w:val="yellow"/>
          </w:rPr>
          <w:t>Kompensācijas piešķiršana par saimnieciskās darbības ierobežojumiem īpaši aizsargājamās dabas teritorijās un mikroliegumos</w:t>
        </w:r>
      </w:hyperlink>
      <w:r w:rsidR="00620BFA">
        <w:rPr>
          <w:rStyle w:val="Hyperlink"/>
          <w:rFonts w:ascii="Times New Roman" w:hAnsi="Times New Roman" w:cs="Times New Roman"/>
          <w:u w:val="none"/>
        </w:rPr>
        <w:t xml:space="preserve"> </w:t>
      </w:r>
      <w:r w:rsidR="00620BFA" w:rsidRPr="00620BFA">
        <w:rPr>
          <w:rStyle w:val="Hyperlink"/>
          <w:rFonts w:ascii="Times New Roman" w:hAnsi="Times New Roman" w:cs="Times New Roman"/>
          <w:color w:val="auto"/>
          <w:u w:val="none"/>
        </w:rPr>
        <w:t xml:space="preserve">→ </w:t>
      </w:r>
      <w:r w:rsidR="00620BFA">
        <w:rPr>
          <w:rStyle w:val="Hyperlink"/>
          <w:rFonts w:ascii="Times New Roman" w:hAnsi="Times New Roman" w:cs="Times New Roman"/>
          <w:color w:val="auto"/>
          <w:u w:val="none"/>
        </w:rPr>
        <w:t>S</w:t>
      </w:r>
      <w:r w:rsidR="00620BFA" w:rsidRPr="00620BFA">
        <w:rPr>
          <w:rStyle w:val="Hyperlink"/>
          <w:rFonts w:ascii="Times New Roman" w:hAnsi="Times New Roman" w:cs="Times New Roman"/>
          <w:color w:val="auto"/>
          <w:u w:val="none"/>
        </w:rPr>
        <w:t xml:space="preserve">aistītie dokumenti. </w:t>
      </w:r>
    </w:p>
    <w:p w14:paraId="40709FDC" w14:textId="77777777" w:rsidR="00B81DED" w:rsidRPr="001D271C" w:rsidRDefault="00B81DED" w:rsidP="00004263">
      <w:pPr>
        <w:pStyle w:val="BodyText"/>
        <w:spacing w:before="9"/>
        <w:ind w:right="45"/>
        <w:jc w:val="both"/>
        <w:rPr>
          <w:rFonts w:ascii="Times New Roman" w:hAnsi="Times New Roman" w:cs="Times New Roman"/>
        </w:rPr>
      </w:pPr>
    </w:p>
    <w:p w14:paraId="3BB1A459" w14:textId="77777777" w:rsidR="00B81DED" w:rsidRPr="001D271C" w:rsidRDefault="005103A6" w:rsidP="00004263">
      <w:pPr>
        <w:pStyle w:val="BodyText"/>
        <w:spacing w:before="51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Zemes īpašnieks iesniegumam pievieno šādus dokumentus:</w:t>
      </w:r>
    </w:p>
    <w:p w14:paraId="34C95A3D" w14:textId="77777777" w:rsidR="00B81DED" w:rsidRPr="001D271C" w:rsidRDefault="005103A6" w:rsidP="00004263">
      <w:pPr>
        <w:pStyle w:val="ListParagraph"/>
        <w:numPr>
          <w:ilvl w:val="0"/>
          <w:numId w:val="1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lēmumu par zemes īpašuma tiesību</w:t>
      </w:r>
      <w:r w:rsidRPr="001D2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atjaunošanu;</w:t>
      </w:r>
    </w:p>
    <w:p w14:paraId="2B97A596" w14:textId="77777777" w:rsidR="00B81DED" w:rsidRPr="001D271C" w:rsidRDefault="005103A6" w:rsidP="00004263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privatizācijas procesus regulējošos normatīvajos aktos noteiktajā kārtībā noslēgtu līgumu par zemes īpašuma</w:t>
      </w:r>
      <w:r w:rsidRPr="001D2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izpirkšanu;</w:t>
      </w:r>
    </w:p>
    <w:p w14:paraId="73B833A5" w14:textId="77777777" w:rsidR="00B81DED" w:rsidRPr="001D271C" w:rsidRDefault="005103A6" w:rsidP="00004263">
      <w:pPr>
        <w:pStyle w:val="ListParagraph"/>
        <w:numPr>
          <w:ilvl w:val="0"/>
          <w:numId w:val="1"/>
        </w:numPr>
        <w:tabs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tiesas nolēmumu par zemes iegūšanu</w:t>
      </w:r>
      <w:r w:rsidRPr="001D27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īpašumā;</w:t>
      </w:r>
    </w:p>
    <w:p w14:paraId="7CA23E11" w14:textId="77777777" w:rsidR="00B81DED" w:rsidRPr="001D271C" w:rsidRDefault="005103A6" w:rsidP="00004263">
      <w:pPr>
        <w:pStyle w:val="ListParagraph"/>
        <w:numPr>
          <w:ilvl w:val="0"/>
          <w:numId w:val="1"/>
        </w:numPr>
        <w:tabs>
          <w:tab w:val="left" w:pos="840"/>
        </w:tabs>
        <w:spacing w:before="3" w:line="237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zemes pirkuma vai cita tāda atsavināšanas darījuma atvasinājumu, kurš taisīts kā notariālais akts vai apliecināts notariālā</w:t>
      </w:r>
      <w:r w:rsidRPr="001D2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kārtībā.</w:t>
      </w:r>
    </w:p>
    <w:p w14:paraId="77341F90" w14:textId="77777777" w:rsidR="00B81DED" w:rsidRPr="001D271C" w:rsidRDefault="00B81DED" w:rsidP="00004263">
      <w:pPr>
        <w:pStyle w:val="BodyText"/>
        <w:spacing w:before="3"/>
        <w:ind w:right="45"/>
        <w:jc w:val="both"/>
        <w:rPr>
          <w:rFonts w:ascii="Times New Roman" w:hAnsi="Times New Roman" w:cs="Times New Roman"/>
        </w:rPr>
      </w:pPr>
    </w:p>
    <w:p w14:paraId="25ABCE3A" w14:textId="77777777" w:rsidR="00B81DED" w:rsidRPr="001D271C" w:rsidRDefault="005103A6" w:rsidP="00004263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Zemes mantinieks iesniegumam pievieno personas miršanas apliecību vai mantojuma apliecību.</w:t>
      </w:r>
    </w:p>
    <w:p w14:paraId="4B1344BC" w14:textId="77777777" w:rsidR="00B81DED" w:rsidRPr="001D271C" w:rsidRDefault="00B81DED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3D40CCF2" w14:textId="63FB89BF" w:rsidR="00B81DED" w:rsidRPr="001D271C" w:rsidRDefault="005103A6" w:rsidP="00004263">
      <w:pPr>
        <w:pStyle w:val="BodyText"/>
        <w:spacing w:before="1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Dabas aizsardzības pārvalde pieņem lēmumu par to, vai zemes atpirkšanas iesniegums ir pamatots</w:t>
      </w:r>
      <w:r w:rsidR="00DD0B3D" w:rsidRPr="001D271C">
        <w:rPr>
          <w:rFonts w:ascii="Times New Roman" w:hAnsi="Times New Roman" w:cs="Times New Roman"/>
        </w:rPr>
        <w:t>,</w:t>
      </w:r>
      <w:r w:rsidRPr="001D271C">
        <w:rPr>
          <w:rFonts w:ascii="Times New Roman" w:hAnsi="Times New Roman" w:cs="Times New Roman"/>
        </w:rPr>
        <w:t xml:space="preserve"> un pēc minētā lēmuma pieņemšanas nosaka zemes cenu atbilstoši </w:t>
      </w:r>
      <w:hyperlink r:id="rId122">
        <w:r w:rsidRPr="001D271C">
          <w:rPr>
            <w:rFonts w:ascii="Times New Roman" w:hAnsi="Times New Roman" w:cs="Times New Roman"/>
            <w:color w:val="0000FF"/>
            <w:u w:val="single" w:color="0000FF"/>
          </w:rPr>
          <w:t>Sabiedrības vajadzībām nepieciešamā nekustamā īpašuma atsavināšanas</w:t>
        </w:r>
      </w:hyperlink>
      <w:r w:rsidRPr="00CF22C2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123">
        <w:r w:rsidRPr="001D271C">
          <w:rPr>
            <w:rFonts w:ascii="Times New Roman" w:hAnsi="Times New Roman" w:cs="Times New Roman"/>
            <w:color w:val="0000FF"/>
            <w:u w:val="single" w:color="0000FF"/>
          </w:rPr>
          <w:t>likumam</w:t>
        </w:r>
      </w:hyperlink>
      <w:r w:rsidRPr="001D271C">
        <w:rPr>
          <w:rFonts w:ascii="Times New Roman" w:hAnsi="Times New Roman" w:cs="Times New Roman"/>
        </w:rPr>
        <w:t>.</w:t>
      </w:r>
    </w:p>
    <w:p w14:paraId="7A0321EC" w14:textId="77777777" w:rsidR="00B81DED" w:rsidRPr="001D271C" w:rsidRDefault="00B81DED" w:rsidP="00004263">
      <w:pPr>
        <w:pStyle w:val="BodyText"/>
        <w:spacing w:before="10"/>
        <w:ind w:right="45"/>
        <w:jc w:val="both"/>
        <w:rPr>
          <w:rFonts w:ascii="Times New Roman" w:hAnsi="Times New Roman" w:cs="Times New Roman"/>
        </w:rPr>
      </w:pPr>
    </w:p>
    <w:p w14:paraId="65395BE9" w14:textId="77777777" w:rsidR="00B81DED" w:rsidRPr="001D271C" w:rsidRDefault="005103A6" w:rsidP="00004263">
      <w:pPr>
        <w:pStyle w:val="BodyText"/>
        <w:spacing w:before="52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Ja zemes īpašnieks piekrīt noteiktajai cenai, Dabas aizsardzības pārvalde sagatavo informāciju, kas nepieciešama, lai Ministru kabinets varētu pieņemt rīkojumu par atļauju atpirkt zemi.</w:t>
      </w:r>
    </w:p>
    <w:p w14:paraId="6487D92D" w14:textId="77777777" w:rsidR="00B81DED" w:rsidRPr="001D271C" w:rsidRDefault="00B81DED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4AA383E4" w14:textId="77777777" w:rsidR="00B81DED" w:rsidRPr="001D271C" w:rsidRDefault="005103A6" w:rsidP="00004263">
      <w:pPr>
        <w:pStyle w:val="BodyText"/>
        <w:spacing w:before="1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Pēc tam, kad Ministru kabinets pieņēmis rīkojumu par atļauju atpirkt zemi, Dabas aizsardzības pārvalde zemes atpirkšanai piemēro </w:t>
      </w:r>
      <w:hyperlink r:id="rId124">
        <w:r w:rsidRPr="001D271C">
          <w:rPr>
            <w:rFonts w:ascii="Times New Roman" w:hAnsi="Times New Roman" w:cs="Times New Roman"/>
            <w:color w:val="0000FF"/>
            <w:u w:val="single" w:color="0000FF"/>
          </w:rPr>
          <w:t>Sabiedrības vajadzībām</w:t>
        </w:r>
      </w:hyperlink>
      <w:r w:rsidRPr="00CF22C2">
        <w:rPr>
          <w:rFonts w:ascii="Times New Roman" w:hAnsi="Times New Roman" w:cs="Times New Roman"/>
          <w:color w:val="0000FF"/>
          <w:u w:val="single"/>
        </w:rPr>
        <w:t xml:space="preserve"> </w:t>
      </w:r>
      <w:hyperlink r:id="rId125">
        <w:r w:rsidRPr="001D271C">
          <w:rPr>
            <w:rFonts w:ascii="Times New Roman" w:hAnsi="Times New Roman" w:cs="Times New Roman"/>
            <w:color w:val="0000FF"/>
            <w:u w:val="single" w:color="0000FF"/>
          </w:rPr>
          <w:t>nepieciešamā nekustamā īpašuma atsavināšanas likumā</w:t>
        </w:r>
        <w:r w:rsidRPr="001D271C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1D271C">
        <w:rPr>
          <w:rFonts w:ascii="Times New Roman" w:hAnsi="Times New Roman" w:cs="Times New Roman"/>
        </w:rPr>
        <w:t>noteikto īpašuma labprātīgas atsavināšanas kārtību un noslēdz līgumu ar zemes īpašnieku.</w:t>
      </w:r>
    </w:p>
    <w:p w14:paraId="7E0794EC" w14:textId="77777777" w:rsidR="00B81DED" w:rsidRPr="001D271C" w:rsidRDefault="00B81DED" w:rsidP="00004263">
      <w:pPr>
        <w:pStyle w:val="BodyText"/>
        <w:spacing w:before="11"/>
        <w:ind w:right="45"/>
        <w:jc w:val="both"/>
        <w:rPr>
          <w:rFonts w:ascii="Times New Roman" w:hAnsi="Times New Roman" w:cs="Times New Roman"/>
        </w:rPr>
      </w:pPr>
    </w:p>
    <w:p w14:paraId="03E90C70" w14:textId="77777777" w:rsidR="00B81DED" w:rsidRPr="001D271C" w:rsidRDefault="005103A6" w:rsidP="00004263">
      <w:pPr>
        <w:pStyle w:val="BodyText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Pēc līguma noslēgšanas Dabas aizsardzības pārvalde atpirkto zemi ieraksta zemesgrāmatā uz valsts vārda Vides aizsardzības un reģionālās attīstības ministrijas personā.</w:t>
      </w:r>
    </w:p>
    <w:p w14:paraId="1E8ECAFA" w14:textId="77777777" w:rsidR="00B81DED" w:rsidRPr="001D271C" w:rsidRDefault="00B81DED" w:rsidP="00004263">
      <w:pPr>
        <w:pStyle w:val="BodyText"/>
        <w:spacing w:before="2"/>
        <w:ind w:right="45"/>
        <w:jc w:val="both"/>
        <w:rPr>
          <w:rFonts w:ascii="Times New Roman" w:hAnsi="Times New Roman" w:cs="Times New Roman"/>
        </w:rPr>
      </w:pPr>
    </w:p>
    <w:p w14:paraId="12BC9FA3" w14:textId="77777777" w:rsidR="008F228B" w:rsidRPr="008F228B" w:rsidRDefault="008F228B" w:rsidP="008F228B">
      <w:p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228B">
        <w:rPr>
          <w:rFonts w:ascii="Times New Roman" w:hAnsi="Times New Roman" w:cs="Times New Roman"/>
          <w:sz w:val="24"/>
          <w:szCs w:val="24"/>
        </w:rPr>
        <w:t xml:space="preserve">Papildu informācija pieejama Dabas aizsardzības pārvaldē rakstot uz e-pastu: </w:t>
      </w:r>
      <w:hyperlink r:id="rId126" w:history="1">
        <w:r w:rsidRPr="008F228B">
          <w:rPr>
            <w:rStyle w:val="Hyperlink"/>
            <w:rFonts w:ascii="Times New Roman" w:hAnsi="Times New Roman" w:cs="Times New Roman"/>
            <w:sz w:val="24"/>
            <w:szCs w:val="24"/>
          </w:rPr>
          <w:t>pasts@daba.gov.lv.</w:t>
        </w:r>
      </w:hyperlink>
    </w:p>
    <w:p w14:paraId="5AF5951A" w14:textId="77777777" w:rsidR="00C853E8" w:rsidRDefault="00C853E8" w:rsidP="00CA25CC">
      <w:p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AD276C" w14:textId="77777777" w:rsidR="00C853E8" w:rsidRDefault="00C853E8" w:rsidP="00CA25CC">
      <w:p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437EFF" w14:textId="77777777" w:rsidR="00C853E8" w:rsidRDefault="00C853E8" w:rsidP="00CA25CC">
      <w:p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B59F59" w14:textId="77777777" w:rsidR="00C853E8" w:rsidRDefault="00C853E8" w:rsidP="00CA25CC">
      <w:p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32C7B0" w14:textId="0C6BEEAE" w:rsidR="00CA25CC" w:rsidRPr="00CA25CC" w:rsidRDefault="00CA25CC" w:rsidP="00C853E8">
      <w:pPr>
        <w:tabs>
          <w:tab w:val="left" w:pos="839"/>
          <w:tab w:val="left" w:pos="840"/>
        </w:tabs>
        <w:spacing w:line="292" w:lineRule="exact"/>
        <w:ind w:right="4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25CC">
        <w:rPr>
          <w:rFonts w:ascii="Times New Roman" w:hAnsi="Times New Roman" w:cs="Times New Roman"/>
          <w:i/>
          <w:iCs/>
          <w:sz w:val="24"/>
          <w:szCs w:val="24"/>
        </w:rPr>
        <w:t>Informācija atjaunota 2024. gada oktobrī.</w:t>
      </w:r>
    </w:p>
    <w:sectPr w:rsidR="00CA25CC" w:rsidRPr="00CA25CC" w:rsidSect="008263FB">
      <w:pgSz w:w="11910" w:h="16840"/>
      <w:pgMar w:top="993" w:right="1278" w:bottom="1134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86BF3" w14:textId="77777777" w:rsidR="00CE5E27" w:rsidRDefault="00CE5E27" w:rsidP="00CA25CC">
      <w:r>
        <w:separator/>
      </w:r>
    </w:p>
  </w:endnote>
  <w:endnote w:type="continuationSeparator" w:id="0">
    <w:p w14:paraId="01FE7189" w14:textId="77777777" w:rsidR="00CE5E27" w:rsidRDefault="00CE5E27" w:rsidP="00CA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CC307" w14:textId="77777777" w:rsidR="00CE5E27" w:rsidRDefault="00CE5E27" w:rsidP="00CA25CC">
      <w:r>
        <w:separator/>
      </w:r>
    </w:p>
  </w:footnote>
  <w:footnote w:type="continuationSeparator" w:id="0">
    <w:p w14:paraId="5CEF2316" w14:textId="77777777" w:rsidR="00CE5E27" w:rsidRDefault="00CE5E27" w:rsidP="00CA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772D"/>
    <w:multiLevelType w:val="hybridMultilevel"/>
    <w:tmpl w:val="AF62EDAE"/>
    <w:lvl w:ilvl="0" w:tplc="BC360DC2">
      <w:start w:val="1"/>
      <w:numFmt w:val="decimal"/>
      <w:lvlText w:val="%1."/>
      <w:lvlJc w:val="left"/>
      <w:pPr>
        <w:ind w:left="959" w:hanging="238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5D029FE6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99"/>
        <w:sz w:val="20"/>
        <w:szCs w:val="20"/>
        <w:lang w:val="lv-LV" w:eastAsia="en-US" w:bidi="ar-SA"/>
      </w:rPr>
    </w:lvl>
    <w:lvl w:ilvl="2" w:tplc="CA5E23F0">
      <w:numFmt w:val="bullet"/>
      <w:lvlText w:val="•"/>
      <w:lvlJc w:val="left"/>
      <w:pPr>
        <w:ind w:left="2298" w:hanging="360"/>
      </w:pPr>
      <w:rPr>
        <w:rFonts w:hint="default"/>
        <w:lang w:val="lv-LV" w:eastAsia="en-US" w:bidi="ar-SA"/>
      </w:rPr>
    </w:lvl>
    <w:lvl w:ilvl="3" w:tplc="265AC2A2">
      <w:numFmt w:val="bullet"/>
      <w:lvlText w:val="•"/>
      <w:lvlJc w:val="left"/>
      <w:pPr>
        <w:ind w:left="3154" w:hanging="360"/>
      </w:pPr>
      <w:rPr>
        <w:rFonts w:hint="default"/>
        <w:lang w:val="lv-LV" w:eastAsia="en-US" w:bidi="ar-SA"/>
      </w:rPr>
    </w:lvl>
    <w:lvl w:ilvl="4" w:tplc="5FB2BF72">
      <w:numFmt w:val="bullet"/>
      <w:lvlText w:val="•"/>
      <w:lvlJc w:val="left"/>
      <w:pPr>
        <w:ind w:left="4010" w:hanging="360"/>
      </w:pPr>
      <w:rPr>
        <w:rFonts w:hint="default"/>
        <w:lang w:val="lv-LV" w:eastAsia="en-US" w:bidi="ar-SA"/>
      </w:rPr>
    </w:lvl>
    <w:lvl w:ilvl="5" w:tplc="08C00ACE">
      <w:numFmt w:val="bullet"/>
      <w:lvlText w:val="•"/>
      <w:lvlJc w:val="left"/>
      <w:pPr>
        <w:ind w:left="4867" w:hanging="360"/>
      </w:pPr>
      <w:rPr>
        <w:rFonts w:hint="default"/>
        <w:lang w:val="lv-LV" w:eastAsia="en-US" w:bidi="ar-SA"/>
      </w:rPr>
    </w:lvl>
    <w:lvl w:ilvl="6" w:tplc="C964BE72">
      <w:numFmt w:val="bullet"/>
      <w:lvlText w:val="•"/>
      <w:lvlJc w:val="left"/>
      <w:pPr>
        <w:ind w:left="5723" w:hanging="360"/>
      </w:pPr>
      <w:rPr>
        <w:rFonts w:hint="default"/>
        <w:lang w:val="lv-LV" w:eastAsia="en-US" w:bidi="ar-SA"/>
      </w:rPr>
    </w:lvl>
    <w:lvl w:ilvl="7" w:tplc="B34CE4C2">
      <w:numFmt w:val="bullet"/>
      <w:lvlText w:val="•"/>
      <w:lvlJc w:val="left"/>
      <w:pPr>
        <w:ind w:left="6579" w:hanging="360"/>
      </w:pPr>
      <w:rPr>
        <w:rFonts w:hint="default"/>
        <w:lang w:val="lv-LV" w:eastAsia="en-US" w:bidi="ar-SA"/>
      </w:rPr>
    </w:lvl>
    <w:lvl w:ilvl="8" w:tplc="A4B8AA20">
      <w:numFmt w:val="bullet"/>
      <w:lvlText w:val="•"/>
      <w:lvlJc w:val="left"/>
      <w:pPr>
        <w:ind w:left="7435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19504118"/>
    <w:multiLevelType w:val="hybridMultilevel"/>
    <w:tmpl w:val="01160ED8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  <w:w w:val="99"/>
        <w:sz w:val="20"/>
        <w:szCs w:val="20"/>
        <w:lang w:val="lv-LV" w:eastAsia="en-US" w:bidi="ar-SA"/>
      </w:rPr>
    </w:lvl>
    <w:lvl w:ilvl="1" w:tplc="8B26B156">
      <w:numFmt w:val="bullet"/>
      <w:lvlText w:val="•"/>
      <w:lvlJc w:val="left"/>
      <w:pPr>
        <w:ind w:left="1799" w:hanging="360"/>
      </w:pPr>
      <w:rPr>
        <w:rFonts w:hint="default"/>
        <w:w w:val="99"/>
        <w:sz w:val="20"/>
        <w:szCs w:val="20"/>
        <w:lang w:val="lv-LV" w:eastAsia="en-US" w:bidi="ar-SA"/>
      </w:rPr>
    </w:lvl>
    <w:lvl w:ilvl="2" w:tplc="4B94C968">
      <w:numFmt w:val="bullet"/>
      <w:lvlText w:val="•"/>
      <w:lvlJc w:val="left"/>
      <w:pPr>
        <w:ind w:left="2588" w:hanging="360"/>
      </w:pPr>
      <w:rPr>
        <w:rFonts w:hint="default"/>
        <w:lang w:val="lv-LV" w:eastAsia="en-US" w:bidi="ar-SA"/>
      </w:rPr>
    </w:lvl>
    <w:lvl w:ilvl="3" w:tplc="552CFFC8">
      <w:numFmt w:val="bullet"/>
      <w:lvlText w:val="•"/>
      <w:lvlJc w:val="left"/>
      <w:pPr>
        <w:ind w:left="3378" w:hanging="360"/>
      </w:pPr>
      <w:rPr>
        <w:rFonts w:hint="default"/>
        <w:lang w:val="lv-LV" w:eastAsia="en-US" w:bidi="ar-SA"/>
      </w:rPr>
    </w:lvl>
    <w:lvl w:ilvl="4" w:tplc="630AFC70">
      <w:numFmt w:val="bullet"/>
      <w:lvlText w:val="•"/>
      <w:lvlJc w:val="left"/>
      <w:pPr>
        <w:ind w:left="4167" w:hanging="360"/>
      </w:pPr>
      <w:rPr>
        <w:rFonts w:hint="default"/>
        <w:lang w:val="lv-LV" w:eastAsia="en-US" w:bidi="ar-SA"/>
      </w:rPr>
    </w:lvl>
    <w:lvl w:ilvl="5" w:tplc="F14689A6">
      <w:numFmt w:val="bullet"/>
      <w:lvlText w:val="•"/>
      <w:lvlJc w:val="left"/>
      <w:pPr>
        <w:ind w:left="4957" w:hanging="360"/>
      </w:pPr>
      <w:rPr>
        <w:rFonts w:hint="default"/>
        <w:lang w:val="lv-LV" w:eastAsia="en-US" w:bidi="ar-SA"/>
      </w:rPr>
    </w:lvl>
    <w:lvl w:ilvl="6" w:tplc="3A42704A">
      <w:numFmt w:val="bullet"/>
      <w:lvlText w:val="•"/>
      <w:lvlJc w:val="left"/>
      <w:pPr>
        <w:ind w:left="5747" w:hanging="360"/>
      </w:pPr>
      <w:rPr>
        <w:rFonts w:hint="default"/>
        <w:lang w:val="lv-LV" w:eastAsia="en-US" w:bidi="ar-SA"/>
      </w:rPr>
    </w:lvl>
    <w:lvl w:ilvl="7" w:tplc="5E5A1C7E">
      <w:numFmt w:val="bullet"/>
      <w:lvlText w:val="•"/>
      <w:lvlJc w:val="left"/>
      <w:pPr>
        <w:ind w:left="6536" w:hanging="360"/>
      </w:pPr>
      <w:rPr>
        <w:rFonts w:hint="default"/>
        <w:lang w:val="lv-LV" w:eastAsia="en-US" w:bidi="ar-SA"/>
      </w:rPr>
    </w:lvl>
    <w:lvl w:ilvl="8" w:tplc="57D89278">
      <w:numFmt w:val="bullet"/>
      <w:lvlText w:val="•"/>
      <w:lvlJc w:val="left"/>
      <w:pPr>
        <w:ind w:left="7326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28615D75"/>
    <w:multiLevelType w:val="hybridMultilevel"/>
    <w:tmpl w:val="3F167F3C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  <w:w w:val="99"/>
        <w:sz w:val="20"/>
        <w:szCs w:val="20"/>
        <w:lang w:val="lv-LV" w:eastAsia="en-US" w:bidi="ar-SA"/>
      </w:rPr>
    </w:lvl>
    <w:lvl w:ilvl="1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  <w:w w:val="99"/>
        <w:sz w:val="20"/>
        <w:szCs w:val="20"/>
        <w:lang w:val="lv-LV" w:eastAsia="en-US" w:bidi="ar-SA"/>
      </w:rPr>
    </w:lvl>
    <w:lvl w:ilvl="2" w:tplc="4B94C968">
      <w:numFmt w:val="bullet"/>
      <w:lvlText w:val="•"/>
      <w:lvlJc w:val="left"/>
      <w:pPr>
        <w:ind w:left="2588" w:hanging="360"/>
      </w:pPr>
      <w:rPr>
        <w:rFonts w:hint="default"/>
        <w:lang w:val="lv-LV" w:eastAsia="en-US" w:bidi="ar-SA"/>
      </w:rPr>
    </w:lvl>
    <w:lvl w:ilvl="3" w:tplc="552CFFC8">
      <w:numFmt w:val="bullet"/>
      <w:lvlText w:val="•"/>
      <w:lvlJc w:val="left"/>
      <w:pPr>
        <w:ind w:left="3378" w:hanging="360"/>
      </w:pPr>
      <w:rPr>
        <w:rFonts w:hint="default"/>
        <w:lang w:val="lv-LV" w:eastAsia="en-US" w:bidi="ar-SA"/>
      </w:rPr>
    </w:lvl>
    <w:lvl w:ilvl="4" w:tplc="630AFC70">
      <w:numFmt w:val="bullet"/>
      <w:lvlText w:val="•"/>
      <w:lvlJc w:val="left"/>
      <w:pPr>
        <w:ind w:left="4167" w:hanging="360"/>
      </w:pPr>
      <w:rPr>
        <w:rFonts w:hint="default"/>
        <w:lang w:val="lv-LV" w:eastAsia="en-US" w:bidi="ar-SA"/>
      </w:rPr>
    </w:lvl>
    <w:lvl w:ilvl="5" w:tplc="F14689A6">
      <w:numFmt w:val="bullet"/>
      <w:lvlText w:val="•"/>
      <w:lvlJc w:val="left"/>
      <w:pPr>
        <w:ind w:left="4957" w:hanging="360"/>
      </w:pPr>
      <w:rPr>
        <w:rFonts w:hint="default"/>
        <w:lang w:val="lv-LV" w:eastAsia="en-US" w:bidi="ar-SA"/>
      </w:rPr>
    </w:lvl>
    <w:lvl w:ilvl="6" w:tplc="3A42704A">
      <w:numFmt w:val="bullet"/>
      <w:lvlText w:val="•"/>
      <w:lvlJc w:val="left"/>
      <w:pPr>
        <w:ind w:left="5747" w:hanging="360"/>
      </w:pPr>
      <w:rPr>
        <w:rFonts w:hint="default"/>
        <w:lang w:val="lv-LV" w:eastAsia="en-US" w:bidi="ar-SA"/>
      </w:rPr>
    </w:lvl>
    <w:lvl w:ilvl="7" w:tplc="5E5A1C7E">
      <w:numFmt w:val="bullet"/>
      <w:lvlText w:val="•"/>
      <w:lvlJc w:val="left"/>
      <w:pPr>
        <w:ind w:left="6536" w:hanging="360"/>
      </w:pPr>
      <w:rPr>
        <w:rFonts w:hint="default"/>
        <w:lang w:val="lv-LV" w:eastAsia="en-US" w:bidi="ar-SA"/>
      </w:rPr>
    </w:lvl>
    <w:lvl w:ilvl="8" w:tplc="57D89278">
      <w:numFmt w:val="bullet"/>
      <w:lvlText w:val="•"/>
      <w:lvlJc w:val="left"/>
      <w:pPr>
        <w:ind w:left="7326" w:hanging="360"/>
      </w:pPr>
      <w:rPr>
        <w:rFonts w:hint="default"/>
        <w:lang w:val="lv-LV" w:eastAsia="en-US" w:bidi="ar-SA"/>
      </w:rPr>
    </w:lvl>
  </w:abstractNum>
  <w:abstractNum w:abstractNumId="3" w15:restartNumberingAfterBreak="0">
    <w:nsid w:val="31CB6FDA"/>
    <w:multiLevelType w:val="hybridMultilevel"/>
    <w:tmpl w:val="A5D202BE"/>
    <w:lvl w:ilvl="0" w:tplc="04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4" w15:restartNumberingAfterBreak="0">
    <w:nsid w:val="3A63193B"/>
    <w:multiLevelType w:val="hybridMultilevel"/>
    <w:tmpl w:val="7B4EC7AE"/>
    <w:lvl w:ilvl="0" w:tplc="022A62EC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6F0ECE56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73AE430C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67A94DE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B7D2842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94B202FC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F400138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291A3CBE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CE2A9A2A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5" w15:restartNumberingAfterBreak="0">
    <w:nsid w:val="3CA555B5"/>
    <w:multiLevelType w:val="hybridMultilevel"/>
    <w:tmpl w:val="8516FC70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  <w:w w:val="99"/>
        <w:sz w:val="20"/>
        <w:szCs w:val="20"/>
        <w:lang w:val="lv-LV" w:eastAsia="en-US" w:bidi="ar-SA"/>
      </w:rPr>
    </w:lvl>
    <w:lvl w:ilvl="1" w:tplc="988A6DA8">
      <w:numFmt w:val="bullet"/>
      <w:lvlText w:val="o"/>
      <w:lvlJc w:val="left"/>
      <w:pPr>
        <w:ind w:left="179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lv-LV" w:eastAsia="en-US" w:bidi="ar-SA"/>
      </w:rPr>
    </w:lvl>
    <w:lvl w:ilvl="2" w:tplc="4B94C968">
      <w:numFmt w:val="bullet"/>
      <w:lvlText w:val="•"/>
      <w:lvlJc w:val="left"/>
      <w:pPr>
        <w:ind w:left="2588" w:hanging="360"/>
      </w:pPr>
      <w:rPr>
        <w:rFonts w:hint="default"/>
        <w:lang w:val="lv-LV" w:eastAsia="en-US" w:bidi="ar-SA"/>
      </w:rPr>
    </w:lvl>
    <w:lvl w:ilvl="3" w:tplc="552CFFC8">
      <w:numFmt w:val="bullet"/>
      <w:lvlText w:val="•"/>
      <w:lvlJc w:val="left"/>
      <w:pPr>
        <w:ind w:left="3378" w:hanging="360"/>
      </w:pPr>
      <w:rPr>
        <w:rFonts w:hint="default"/>
        <w:lang w:val="lv-LV" w:eastAsia="en-US" w:bidi="ar-SA"/>
      </w:rPr>
    </w:lvl>
    <w:lvl w:ilvl="4" w:tplc="630AFC70">
      <w:numFmt w:val="bullet"/>
      <w:lvlText w:val="•"/>
      <w:lvlJc w:val="left"/>
      <w:pPr>
        <w:ind w:left="4167" w:hanging="360"/>
      </w:pPr>
      <w:rPr>
        <w:rFonts w:hint="default"/>
        <w:lang w:val="lv-LV" w:eastAsia="en-US" w:bidi="ar-SA"/>
      </w:rPr>
    </w:lvl>
    <w:lvl w:ilvl="5" w:tplc="F14689A6">
      <w:numFmt w:val="bullet"/>
      <w:lvlText w:val="•"/>
      <w:lvlJc w:val="left"/>
      <w:pPr>
        <w:ind w:left="4957" w:hanging="360"/>
      </w:pPr>
      <w:rPr>
        <w:rFonts w:hint="default"/>
        <w:lang w:val="lv-LV" w:eastAsia="en-US" w:bidi="ar-SA"/>
      </w:rPr>
    </w:lvl>
    <w:lvl w:ilvl="6" w:tplc="3A42704A">
      <w:numFmt w:val="bullet"/>
      <w:lvlText w:val="•"/>
      <w:lvlJc w:val="left"/>
      <w:pPr>
        <w:ind w:left="5747" w:hanging="360"/>
      </w:pPr>
      <w:rPr>
        <w:rFonts w:hint="default"/>
        <w:lang w:val="lv-LV" w:eastAsia="en-US" w:bidi="ar-SA"/>
      </w:rPr>
    </w:lvl>
    <w:lvl w:ilvl="7" w:tplc="5E5A1C7E">
      <w:numFmt w:val="bullet"/>
      <w:lvlText w:val="•"/>
      <w:lvlJc w:val="left"/>
      <w:pPr>
        <w:ind w:left="6536" w:hanging="360"/>
      </w:pPr>
      <w:rPr>
        <w:rFonts w:hint="default"/>
        <w:lang w:val="lv-LV" w:eastAsia="en-US" w:bidi="ar-SA"/>
      </w:rPr>
    </w:lvl>
    <w:lvl w:ilvl="8" w:tplc="57D89278">
      <w:numFmt w:val="bullet"/>
      <w:lvlText w:val="•"/>
      <w:lvlJc w:val="left"/>
      <w:pPr>
        <w:ind w:left="7326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40A37EFA"/>
    <w:multiLevelType w:val="hybridMultilevel"/>
    <w:tmpl w:val="B21A151C"/>
    <w:lvl w:ilvl="0" w:tplc="498869AE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36AE27BE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300EE72E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B583A86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A7DE97D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B9C68B64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ED5C7B84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F228A2B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5FE2D73C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7" w15:restartNumberingAfterBreak="0">
    <w:nsid w:val="483C6AE3"/>
    <w:multiLevelType w:val="hybridMultilevel"/>
    <w:tmpl w:val="C6EA8C5C"/>
    <w:lvl w:ilvl="0" w:tplc="4DF04C84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AC16339E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BBF63AF6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6010D208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F31C3766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AACCC5C6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77041A6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E4589FF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A48638A8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8" w15:restartNumberingAfterBreak="0">
    <w:nsid w:val="59111ED7"/>
    <w:multiLevelType w:val="hybridMultilevel"/>
    <w:tmpl w:val="265ACA20"/>
    <w:lvl w:ilvl="0" w:tplc="D59E866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C7826F8C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D1DEEE7C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A880BB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73C2771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75C8D680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829C1CE6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017897D0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7EAE66DC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9" w15:restartNumberingAfterBreak="0">
    <w:nsid w:val="618C01D5"/>
    <w:multiLevelType w:val="hybridMultilevel"/>
    <w:tmpl w:val="569E5B52"/>
    <w:lvl w:ilvl="0" w:tplc="DBC83DA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8B26B156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E10AF2DE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D5D2673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C99C0058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92E00A6A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40C3BE8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8E78F4E2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42063B26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10" w15:restartNumberingAfterBreak="0">
    <w:nsid w:val="636742B6"/>
    <w:multiLevelType w:val="hybridMultilevel"/>
    <w:tmpl w:val="F65CE2F2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  <w:w w:val="99"/>
        <w:sz w:val="20"/>
        <w:szCs w:val="20"/>
        <w:lang w:val="lv-LV" w:eastAsia="en-US" w:bidi="ar-SA"/>
      </w:rPr>
    </w:lvl>
    <w:lvl w:ilvl="1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  <w:w w:val="99"/>
        <w:sz w:val="20"/>
        <w:szCs w:val="20"/>
        <w:lang w:val="lv-LV" w:eastAsia="en-US" w:bidi="ar-SA"/>
      </w:rPr>
    </w:lvl>
    <w:lvl w:ilvl="2" w:tplc="4B94C968">
      <w:numFmt w:val="bullet"/>
      <w:lvlText w:val="•"/>
      <w:lvlJc w:val="left"/>
      <w:pPr>
        <w:ind w:left="2588" w:hanging="360"/>
      </w:pPr>
      <w:rPr>
        <w:rFonts w:hint="default"/>
        <w:lang w:val="lv-LV" w:eastAsia="en-US" w:bidi="ar-SA"/>
      </w:rPr>
    </w:lvl>
    <w:lvl w:ilvl="3" w:tplc="552CFFC8">
      <w:numFmt w:val="bullet"/>
      <w:lvlText w:val="•"/>
      <w:lvlJc w:val="left"/>
      <w:pPr>
        <w:ind w:left="3378" w:hanging="360"/>
      </w:pPr>
      <w:rPr>
        <w:rFonts w:hint="default"/>
        <w:lang w:val="lv-LV" w:eastAsia="en-US" w:bidi="ar-SA"/>
      </w:rPr>
    </w:lvl>
    <w:lvl w:ilvl="4" w:tplc="630AFC70">
      <w:numFmt w:val="bullet"/>
      <w:lvlText w:val="•"/>
      <w:lvlJc w:val="left"/>
      <w:pPr>
        <w:ind w:left="4167" w:hanging="360"/>
      </w:pPr>
      <w:rPr>
        <w:rFonts w:hint="default"/>
        <w:lang w:val="lv-LV" w:eastAsia="en-US" w:bidi="ar-SA"/>
      </w:rPr>
    </w:lvl>
    <w:lvl w:ilvl="5" w:tplc="F14689A6">
      <w:numFmt w:val="bullet"/>
      <w:lvlText w:val="•"/>
      <w:lvlJc w:val="left"/>
      <w:pPr>
        <w:ind w:left="4957" w:hanging="360"/>
      </w:pPr>
      <w:rPr>
        <w:rFonts w:hint="default"/>
        <w:lang w:val="lv-LV" w:eastAsia="en-US" w:bidi="ar-SA"/>
      </w:rPr>
    </w:lvl>
    <w:lvl w:ilvl="6" w:tplc="3A42704A">
      <w:numFmt w:val="bullet"/>
      <w:lvlText w:val="•"/>
      <w:lvlJc w:val="left"/>
      <w:pPr>
        <w:ind w:left="5747" w:hanging="360"/>
      </w:pPr>
      <w:rPr>
        <w:rFonts w:hint="default"/>
        <w:lang w:val="lv-LV" w:eastAsia="en-US" w:bidi="ar-SA"/>
      </w:rPr>
    </w:lvl>
    <w:lvl w:ilvl="7" w:tplc="5E5A1C7E">
      <w:numFmt w:val="bullet"/>
      <w:lvlText w:val="•"/>
      <w:lvlJc w:val="left"/>
      <w:pPr>
        <w:ind w:left="6536" w:hanging="360"/>
      </w:pPr>
      <w:rPr>
        <w:rFonts w:hint="default"/>
        <w:lang w:val="lv-LV" w:eastAsia="en-US" w:bidi="ar-SA"/>
      </w:rPr>
    </w:lvl>
    <w:lvl w:ilvl="8" w:tplc="57D89278">
      <w:numFmt w:val="bullet"/>
      <w:lvlText w:val="•"/>
      <w:lvlJc w:val="left"/>
      <w:pPr>
        <w:ind w:left="7326" w:hanging="360"/>
      </w:pPr>
      <w:rPr>
        <w:rFonts w:hint="default"/>
        <w:lang w:val="lv-LV" w:eastAsia="en-US" w:bidi="ar-SA"/>
      </w:rPr>
    </w:lvl>
  </w:abstractNum>
  <w:abstractNum w:abstractNumId="11" w15:restartNumberingAfterBreak="0">
    <w:nsid w:val="73B773B1"/>
    <w:multiLevelType w:val="hybridMultilevel"/>
    <w:tmpl w:val="57B8B50A"/>
    <w:lvl w:ilvl="0" w:tplc="0409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" w15:restartNumberingAfterBreak="0">
    <w:nsid w:val="7B553596"/>
    <w:multiLevelType w:val="hybridMultilevel"/>
    <w:tmpl w:val="038C5566"/>
    <w:lvl w:ilvl="0" w:tplc="04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13" w15:restartNumberingAfterBreak="0">
    <w:nsid w:val="7C0A6CC6"/>
    <w:multiLevelType w:val="hybridMultilevel"/>
    <w:tmpl w:val="BE94DCD4"/>
    <w:lvl w:ilvl="0" w:tplc="6A7E043C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5426B174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37424B5A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53147DB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0FF21AA6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B4C69894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0B5E970C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20C81AD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5CD82360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num w:numId="1" w16cid:durableId="1626933226">
    <w:abstractNumId w:val="9"/>
  </w:num>
  <w:num w:numId="2" w16cid:durableId="276716633">
    <w:abstractNumId w:val="7"/>
  </w:num>
  <w:num w:numId="3" w16cid:durableId="1755200114">
    <w:abstractNumId w:val="0"/>
  </w:num>
  <w:num w:numId="4" w16cid:durableId="1010180604">
    <w:abstractNumId w:val="13"/>
  </w:num>
  <w:num w:numId="5" w16cid:durableId="812866383">
    <w:abstractNumId w:val="5"/>
  </w:num>
  <w:num w:numId="6" w16cid:durableId="998652514">
    <w:abstractNumId w:val="4"/>
  </w:num>
  <w:num w:numId="7" w16cid:durableId="1993560622">
    <w:abstractNumId w:val="8"/>
  </w:num>
  <w:num w:numId="8" w16cid:durableId="2131779193">
    <w:abstractNumId w:val="6"/>
  </w:num>
  <w:num w:numId="9" w16cid:durableId="163860169">
    <w:abstractNumId w:val="1"/>
  </w:num>
  <w:num w:numId="10" w16cid:durableId="1393112730">
    <w:abstractNumId w:val="10"/>
  </w:num>
  <w:num w:numId="11" w16cid:durableId="1409379754">
    <w:abstractNumId w:val="3"/>
  </w:num>
  <w:num w:numId="12" w16cid:durableId="91439933">
    <w:abstractNumId w:val="12"/>
  </w:num>
  <w:num w:numId="13" w16cid:durableId="2141921449">
    <w:abstractNumId w:val="2"/>
  </w:num>
  <w:num w:numId="14" w16cid:durableId="667446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ED"/>
    <w:rsid w:val="00004263"/>
    <w:rsid w:val="00035521"/>
    <w:rsid w:val="00051452"/>
    <w:rsid w:val="000E02B3"/>
    <w:rsid w:val="001A01B9"/>
    <w:rsid w:val="001A762A"/>
    <w:rsid w:val="001D09C6"/>
    <w:rsid w:val="001D271C"/>
    <w:rsid w:val="002345A9"/>
    <w:rsid w:val="002E5570"/>
    <w:rsid w:val="00311964"/>
    <w:rsid w:val="0036785E"/>
    <w:rsid w:val="003811A6"/>
    <w:rsid w:val="003B7DD0"/>
    <w:rsid w:val="003D5082"/>
    <w:rsid w:val="00424FF9"/>
    <w:rsid w:val="004864A4"/>
    <w:rsid w:val="00497671"/>
    <w:rsid w:val="005103A6"/>
    <w:rsid w:val="00524349"/>
    <w:rsid w:val="00552DD9"/>
    <w:rsid w:val="00580C81"/>
    <w:rsid w:val="005A091D"/>
    <w:rsid w:val="005D33B3"/>
    <w:rsid w:val="00620BFA"/>
    <w:rsid w:val="00670A1B"/>
    <w:rsid w:val="00682B77"/>
    <w:rsid w:val="006A5D6C"/>
    <w:rsid w:val="00776E2B"/>
    <w:rsid w:val="0078385C"/>
    <w:rsid w:val="00786527"/>
    <w:rsid w:val="00786608"/>
    <w:rsid w:val="008263FB"/>
    <w:rsid w:val="008C6884"/>
    <w:rsid w:val="008F228B"/>
    <w:rsid w:val="0090461A"/>
    <w:rsid w:val="00946F77"/>
    <w:rsid w:val="009A3F8A"/>
    <w:rsid w:val="00A31023"/>
    <w:rsid w:val="00A61B4D"/>
    <w:rsid w:val="00AB3791"/>
    <w:rsid w:val="00AC13A4"/>
    <w:rsid w:val="00AC228B"/>
    <w:rsid w:val="00B0553E"/>
    <w:rsid w:val="00B81DED"/>
    <w:rsid w:val="00B82E88"/>
    <w:rsid w:val="00BE478B"/>
    <w:rsid w:val="00C12E51"/>
    <w:rsid w:val="00C13672"/>
    <w:rsid w:val="00C84C16"/>
    <w:rsid w:val="00C853E8"/>
    <w:rsid w:val="00CA25CC"/>
    <w:rsid w:val="00CE5E27"/>
    <w:rsid w:val="00CF22C2"/>
    <w:rsid w:val="00D24E2D"/>
    <w:rsid w:val="00D6299C"/>
    <w:rsid w:val="00DC6AEF"/>
    <w:rsid w:val="00DD0B3D"/>
    <w:rsid w:val="00E0555A"/>
    <w:rsid w:val="00E06D6F"/>
    <w:rsid w:val="00E7618E"/>
    <w:rsid w:val="00E91984"/>
    <w:rsid w:val="00EB236D"/>
    <w:rsid w:val="00ED58BF"/>
    <w:rsid w:val="00EF5B43"/>
    <w:rsid w:val="00F17DC0"/>
    <w:rsid w:val="00F27233"/>
    <w:rsid w:val="00F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3D84"/>
  <w15:docId w15:val="{5C7F7903-67A9-4AF5-9955-AB6F7199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lv-LV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left="120" w:right="56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19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D0"/>
    <w:rPr>
      <w:rFonts w:ascii="Segoe UI" w:eastAsia="Calibr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E4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78B"/>
    <w:rPr>
      <w:rFonts w:ascii="Calibri" w:eastAsia="Calibri" w:hAnsi="Calibri" w:cs="Calibri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78B"/>
    <w:rPr>
      <w:rFonts w:ascii="Calibri" w:eastAsia="Calibri" w:hAnsi="Calibri" w:cs="Calibri"/>
      <w:b/>
      <w:bCs/>
      <w:sz w:val="20"/>
      <w:szCs w:val="20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EF5B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3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25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5CC"/>
    <w:rPr>
      <w:rFonts w:ascii="Calibri" w:eastAsia="Calibri" w:hAnsi="Calibri" w:cs="Calibri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CA25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5CC"/>
    <w:rPr>
      <w:rFonts w:ascii="Calibri" w:eastAsia="Calibri" w:hAnsi="Calibri" w:cs="Calibri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0974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244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aba.gov.lv/lv/avotu-mezs" TargetMode="External"/><Relationship Id="rId117" Type="http://schemas.openxmlformats.org/officeDocument/2006/relationships/hyperlink" Target="mailto:pasts@daba.gov.lv" TargetMode="External"/><Relationship Id="rId21" Type="http://schemas.openxmlformats.org/officeDocument/2006/relationships/hyperlink" Target="https://www.daba.gov.lv/lv/akmendziru-staignaji" TargetMode="External"/><Relationship Id="rId42" Type="http://schemas.openxmlformats.org/officeDocument/2006/relationships/hyperlink" Target="https://www.daba.gov.lv/lv/gadrinkas-ezera-mezi" TargetMode="External"/><Relationship Id="rId47" Type="http://schemas.openxmlformats.org/officeDocument/2006/relationships/hyperlink" Target="https://www.daba.gov.lv/lv/iecavas-paliene" TargetMode="External"/><Relationship Id="rId63" Type="http://schemas.openxmlformats.org/officeDocument/2006/relationships/hyperlink" Target="https://www.daba.gov.lv/lv/kivulurga" TargetMode="External"/><Relationship Id="rId68" Type="http://schemas.openxmlformats.org/officeDocument/2006/relationships/hyperlink" Target="https://www.daba.gov.lv/lv/maza-kurtosa-mezi" TargetMode="External"/><Relationship Id="rId84" Type="http://schemas.openxmlformats.org/officeDocument/2006/relationships/hyperlink" Target="https://www.daba.gov.lv/lv/plauzu-ezera-mezi" TargetMode="External"/><Relationship Id="rId89" Type="http://schemas.openxmlformats.org/officeDocument/2006/relationships/hyperlink" Target="https:/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https:/www.daba.gov.lv/lv/pula-purvs" TargetMode="External"/><Relationship Id="rId112" Type="http://schemas.openxmlformats.org/officeDocument/2006/relationships/hyperlink" Target="https://www.daba.gov.lv/lv/zilupes-mezi" TargetMode="External"/><Relationship Id="rId16" Type="http://schemas.openxmlformats.org/officeDocument/2006/relationships/hyperlink" Target="https://www.daba.gov.lv/lv/daugavas-loki" TargetMode="External"/><Relationship Id="rId107" Type="http://schemas.openxmlformats.org/officeDocument/2006/relationships/hyperlink" Target="https://www.daba.gov.lv/lv/viesites-mezi" TargetMode="External"/><Relationship Id="rId11" Type="http://schemas.openxmlformats.org/officeDocument/2006/relationships/hyperlink" Target="https://likumi.lv/doc.php?id=256138" TargetMode="External"/><Relationship Id="rId32" Type="http://schemas.openxmlformats.org/officeDocument/2006/relationships/hyperlink" Target="https://www.daba.gov.lv/lv/bullezers" TargetMode="External"/><Relationship Id="rId37" Type="http://schemas.openxmlformats.org/officeDocument/2006/relationships/hyperlink" Target="https://www.daba.gov.lv/lv/delinkalns" TargetMode="External"/><Relationship Id="rId53" Type="http://schemas.openxmlformats.org/officeDocument/2006/relationships/hyperlink" Target="https://www.daba.gov.lv/lv/jugupes-mezi" TargetMode="External"/><Relationship Id="rId58" Type="http://schemas.openxmlformats.org/officeDocument/2006/relationships/hyperlink" Target="https://www.daba.gov.lv/lv/korges-staignaju-mezi" TargetMode="External"/><Relationship Id="rId74" Type="http://schemas.openxmlformats.org/officeDocument/2006/relationships/hyperlink" Target="https://www.daba.gov.lv/lv/mersraga-mezi" TargetMode="External"/><Relationship Id="rId79" Type="http://schemas.openxmlformats.org/officeDocument/2006/relationships/hyperlink" Target="https://www.daba.gov.lv/lv/pasilciema-mezi" TargetMode="External"/><Relationship Id="rId102" Type="http://schemas.openxmlformats.org/officeDocument/2006/relationships/hyperlink" Target="https://www.daba.gov.lv/lv/strodu-strauta-staignaju-mezi" TargetMode="External"/><Relationship Id="rId123" Type="http://schemas.openxmlformats.org/officeDocument/2006/relationships/hyperlink" Target="https://likumi.lv/doc.php?id=220517" TargetMode="External"/><Relationship Id="rId128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https://www.daba.gov.lv/lv/rucavas-staignaju-mezi" TargetMode="External"/><Relationship Id="rId95" Type="http://schemas.openxmlformats.org/officeDocument/2006/relationships/hyperlink" Target="https://www.daba.gov.lv/lv/skudru-tirelis" TargetMode="External"/><Relationship Id="rId22" Type="http://schemas.openxmlformats.org/officeDocument/2006/relationships/hyperlink" Target="https://www.daba.gov.lv/lv/asaru-ezers" TargetMode="External"/><Relationship Id="rId27" Type="http://schemas.openxmlformats.org/officeDocument/2006/relationships/hyperlink" Target="https://www.daba.gov.lv/lv/bardinska-ezers" TargetMode="External"/><Relationship Id="rId43" Type="http://schemas.openxmlformats.org/officeDocument/2006/relationships/hyperlink" Target="https://www.daba.gov.lv/lv/garakalna-smilsu-krupja-atradne" TargetMode="External"/><Relationship Id="rId48" Type="http://schemas.openxmlformats.org/officeDocument/2006/relationships/hyperlink" Target="https://www.daba.gov.lv/lv/iecavas-staignaju-mezi" TargetMode="External"/><Relationship Id="rId64" Type="http://schemas.openxmlformats.org/officeDocument/2006/relationships/hyperlink" Target="https://www.daba.gov.lv/lv/ladas-upes-staignaju-mezi" TargetMode="External"/><Relationship Id="rId69" Type="http://schemas.openxmlformats.org/officeDocument/2006/relationships/hyperlink" Target="https://www.daba.gov.lv/lv/mazas-juglas-mezi" TargetMode="External"/><Relationship Id="rId113" Type="http://schemas.openxmlformats.org/officeDocument/2006/relationships/hyperlink" Target="https://likumi.lv/ta/id/334009-noteikumi-par-aizsargajamiem-geologiskajiem-un-geomorfologiskajiem-dabas-pieminekliem" TargetMode="External"/><Relationship Id="rId118" Type="http://schemas.openxmlformats.org/officeDocument/2006/relationships/hyperlink" Target="https://likumi.lv/doc.php?id=261283" TargetMode="External"/><Relationship Id="rId80" Type="http://schemas.openxmlformats.org/officeDocument/2006/relationships/hyperlink" Target="https://www.daba.gov.lv/lv/pecora-ezera-mezi" TargetMode="External"/><Relationship Id="rId85" Type="http://schemas.openxmlformats.org/officeDocument/2006/relationships/hyperlink" Target="https://www.daba.gov.lv/lv/ponakstes-upes-mezi" TargetMode="External"/><Relationship Id="rId12" Type="http://schemas.openxmlformats.org/officeDocument/2006/relationships/hyperlink" Target="https://likumi.lv/doc.php?id=256138" TargetMode="External"/><Relationship Id="rId17" Type="http://schemas.openxmlformats.org/officeDocument/2006/relationships/hyperlink" Target="https://www.daba.gov.lv/lv/gaizinkalns" TargetMode="External"/><Relationship Id="rId33" Type="http://schemas.openxmlformats.org/officeDocument/2006/relationships/hyperlink" Target="https://www.daba.gov.lv/lv/celmu-ezera-mezi" TargetMode="External"/><Relationship Id="rId38" Type="http://schemas.openxmlformats.org/officeDocument/2006/relationships/hyperlink" Target="https://www.daba.gov.lv/lv/dravnieku-mezi" TargetMode="External"/><Relationship Id="rId59" Type="http://schemas.openxmlformats.org/officeDocument/2006/relationships/hyperlink" Target="https://www.daba.gov.lv/lv/korneti-pelli" TargetMode="External"/><Relationship Id="rId103" Type="http://schemas.openxmlformats.org/officeDocument/2006/relationships/hyperlink" Target="https://www.daba.gov.lv/lv/sventes-ezera-salas" TargetMode="External"/><Relationship Id="rId108" Type="http://schemas.openxmlformats.org/officeDocument/2006/relationships/hyperlink" Target="https://www.daba.gov.lv/lv/vijatas-mezi" TargetMode="External"/><Relationship Id="rId124" Type="http://schemas.openxmlformats.org/officeDocument/2006/relationships/hyperlink" Target="https://likumi.lv/doc.php?id=220517" TargetMode="External"/><Relationship Id="rId54" Type="http://schemas.openxmlformats.org/officeDocument/2006/relationships/hyperlink" Target="https://www.daba.gov.lv/lv/jurenvalka-mezi" TargetMode="External"/><Relationship Id="rId70" Type="http://schemas.openxmlformats.org/officeDocument/2006/relationships/hyperlink" Target="https://www.daba.gov.lv/lv/mazupes-mezi" TargetMode="External"/><Relationship Id="rId75" Type="http://schemas.openxmlformats.org/officeDocument/2006/relationships/hyperlink" Target="https://www.daba.gov.lv/lv/miltinu-platlapju-mezi" TargetMode="External"/><Relationship Id="rId91" Type="http://schemas.openxmlformats.org/officeDocument/2006/relationships/hyperlink" Target="https://www.daba.gov.lv/lv/salacas-upes-mezi" TargetMode="External"/><Relationship Id="rId96" Type="http://schemas.openxmlformats.org/officeDocument/2006/relationships/hyperlink" Target="https://www.daba.gov.lv/lv/skujines-ez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daba.gov.lv/lv/audulites-staignaju-mezi" TargetMode="External"/><Relationship Id="rId28" Type="http://schemas.openxmlformats.org/officeDocument/2006/relationships/hyperlink" Target="https://www.daba.gov.lv/lv/bartas-mezi" TargetMode="External"/><Relationship Id="rId49" Type="http://schemas.openxmlformats.org/officeDocument/2006/relationships/hyperlink" Target="https://www.daba.gov.lv/lv/ilgas" TargetMode="External"/><Relationship Id="rId114" Type="http://schemas.openxmlformats.org/officeDocument/2006/relationships/hyperlink" Target="http://ozols.gov.lv/pub/" TargetMode="External"/><Relationship Id="rId119" Type="http://schemas.openxmlformats.org/officeDocument/2006/relationships/hyperlink" Target="http://ozols.gov.lv/pub/" TargetMode="External"/><Relationship Id="rId44" Type="http://schemas.openxmlformats.org/officeDocument/2006/relationships/hyperlink" Target="https://www.daba.gov.lv/lv/gardenes-mezi" TargetMode="External"/><Relationship Id="rId60" Type="http://schemas.openxmlformats.org/officeDocument/2006/relationships/hyperlink" Target="https://www.daba.gov.lv/lv/kracejgravja-staignaju-mezi" TargetMode="External"/><Relationship Id="rId65" Type="http://schemas.openxmlformats.org/officeDocument/2006/relationships/hyperlink" Target="https://www.daba.gov.lv/lv/lieluikas-un-mazuikas-ezers" TargetMode="External"/><Relationship Id="rId81" Type="http://schemas.openxmlformats.org/officeDocument/2006/relationships/hyperlink" Target="https://www.daba.gov.lv/lv/pededzes-staignaju-mezi" TargetMode="External"/><Relationship Id="rId86" Type="http://schemas.openxmlformats.org/officeDocument/2006/relationships/hyperlink" Target="https://www.daba.gov.lv/lv/priedulaju-mezs" TargetMode="External"/><Relationship Id="rId13" Type="http://schemas.openxmlformats.org/officeDocument/2006/relationships/hyperlink" Target="https://likumi.lv/doc.php?id=260422" TargetMode="External"/><Relationship Id="rId18" Type="http://schemas.openxmlformats.org/officeDocument/2006/relationships/hyperlink" Target="https://www.daba.gov.lv/lv/medumu-ezeraine" TargetMode="External"/><Relationship Id="rId39" Type="http://schemas.openxmlformats.org/officeDocument/2006/relationships/hyperlink" Target="https://www.daba.gov.lv/lv/dunalkas-mezi" TargetMode="External"/><Relationship Id="rId109" Type="http://schemas.openxmlformats.org/officeDocument/2006/relationships/hyperlink" Target="https://www.daba.gov.lv/lv/viricas-upes-mezi" TargetMode="External"/><Relationship Id="rId34" Type="http://schemas.openxmlformats.org/officeDocument/2006/relationships/hyperlink" Target="https://www.daba.gov.lv/lv/cuzu-purvs" TargetMode="External"/><Relationship Id="rId50" Type="http://schemas.openxmlformats.org/officeDocument/2006/relationships/hyperlink" Target="https://www.daba.gov.lv/lv/ilzina-un-zosina-ezeru-mezi" TargetMode="External"/><Relationship Id="rId55" Type="http://schemas.openxmlformats.org/officeDocument/2006/relationships/hyperlink" Target="https://www.daba.gov.lv/lv/kalkciema-mezi" TargetMode="External"/><Relationship Id="rId76" Type="http://schemas.openxmlformats.org/officeDocument/2006/relationships/hyperlink" Target="https://www.daba.gov.lv/lv/murmastienes-staignaju-mezi" TargetMode="External"/><Relationship Id="rId97" Type="http://schemas.openxmlformats.org/officeDocument/2006/relationships/hyperlink" Target="https://www.daba.gov.lv/lv/skurstenu-platlapju-mezi" TargetMode="External"/><Relationship Id="rId104" Type="http://schemas.openxmlformats.org/officeDocument/2006/relationships/hyperlink" Target="https://www.daba.gov.lv/lv/tumsupes-mezi" TargetMode="External"/><Relationship Id="rId120" Type="http://schemas.openxmlformats.org/officeDocument/2006/relationships/hyperlink" Target="http://www.daba.gov.lv/" TargetMode="External"/><Relationship Id="rId125" Type="http://schemas.openxmlformats.org/officeDocument/2006/relationships/hyperlink" Target="https://likumi.lv/doc.php?id=220517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daba.gov.lv/lv/mednu-kalni" TargetMode="External"/><Relationship Id="rId92" Type="http://schemas.openxmlformats.org/officeDocument/2006/relationships/hyperlink" Target="https://www.daba.gov.lv/lv/samanu-pur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aba.gov.lv/lv/birzes-purvi" TargetMode="External"/><Relationship Id="rId24" Type="http://schemas.openxmlformats.org/officeDocument/2006/relationships/hyperlink" Target="https://www.daba.gov.lv/lv/augsto-kalnu-mezi" TargetMode="External"/><Relationship Id="rId40" Type="http://schemas.openxmlformats.org/officeDocument/2006/relationships/hyperlink" Target="https://www.daba.gov.lv/lv/duksupes-mezi" TargetMode="External"/><Relationship Id="rId45" Type="http://schemas.openxmlformats.org/officeDocument/2006/relationships/hyperlink" Target="https://www.daba.gov.lv/lv/glusonkas-purvs" TargetMode="External"/><Relationship Id="rId66" Type="http://schemas.openxmlformats.org/officeDocument/2006/relationships/hyperlink" Target="https://www.daba.gov.lv/lv/lidumu-mezs" TargetMode="External"/><Relationship Id="rId87" Type="http://schemas.openxmlformats.org/officeDocument/2006/relationships/hyperlink" Target="https://www.daba.gov.lv/lv/purgailes-upes-mezi" TargetMode="External"/><Relationship Id="rId110" Type="http://schemas.openxmlformats.org/officeDocument/2006/relationships/hyperlink" Target="https://www.daba.gov.lv/lv/vorozas-upes-mezi" TargetMode="External"/><Relationship Id="rId115" Type="http://schemas.openxmlformats.org/officeDocument/2006/relationships/hyperlink" Target="http://www.daba.gov.lv/" TargetMode="External"/><Relationship Id="rId61" Type="http://schemas.openxmlformats.org/officeDocument/2006/relationships/hyperlink" Target="https://www.daba.gov.lv/lv/kremeri" TargetMode="External"/><Relationship Id="rId82" Type="http://schemas.openxmlformats.org/officeDocument/2006/relationships/hyperlink" Target="https://www.daba.gov.lv/lv/pertupes-mezi" TargetMode="External"/><Relationship Id="rId19" Type="http://schemas.openxmlformats.org/officeDocument/2006/relationships/hyperlink" Target="https://www.daba.gov.lv/lv/milzukalns" TargetMode="External"/><Relationship Id="rId14" Type="http://schemas.openxmlformats.org/officeDocument/2006/relationships/hyperlink" Target="https://likumi.lv/doc.php?id=260422" TargetMode="External"/><Relationship Id="rId30" Type="http://schemas.openxmlformats.org/officeDocument/2006/relationships/hyperlink" Target="https://www.daba.gov.lv/lv/bolupes-palienes-mezi" TargetMode="External"/><Relationship Id="rId35" Type="http://schemas.openxmlformats.org/officeDocument/2006/relationships/hyperlink" Target="https://www.daba.gov.lv/lv/darmstates-priezu-audze" TargetMode="External"/><Relationship Id="rId56" Type="http://schemas.openxmlformats.org/officeDocument/2006/relationships/hyperlink" Target="https://www.daba.gov.lv/lv/kala-ezera-salas" TargetMode="External"/><Relationship Id="rId77" Type="http://schemas.openxmlformats.org/officeDocument/2006/relationships/hyperlink" Target="https://www.daba.gov.lv/lv/ostupes-mezi" TargetMode="External"/><Relationship Id="rId100" Type="http://schemas.openxmlformats.org/officeDocument/2006/relationships/hyperlink" Target="https://www.daba.gov.lv/lv/sogupes-mezi" TargetMode="External"/><Relationship Id="rId105" Type="http://schemas.openxmlformats.org/officeDocument/2006/relationships/hyperlink" Target="https://www.daba.gov.lv/lv/vedzes-mezi" TargetMode="External"/><Relationship Id="rId126" Type="http://schemas.openxmlformats.org/officeDocument/2006/relationships/hyperlink" Target="mailto:daba@daba.gov.lv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daba.gov.lv/lv/ilzina-ezers" TargetMode="External"/><Relationship Id="rId72" Type="http://schemas.openxmlformats.org/officeDocument/2006/relationships/hyperlink" Target="https://www.daba.gov.lv/lv/medumu-ezera-salas" TargetMode="External"/><Relationship Id="rId93" Type="http://schemas.openxmlformats.org/officeDocument/2006/relationships/hyperlink" Target="https://www.daba.gov.lv/lv/sekstu-ezers-un-mezi" TargetMode="External"/><Relationship Id="rId98" Type="http://schemas.openxmlformats.org/officeDocument/2006/relationships/hyperlink" Target="https://www.daba.gov.lv/lv/snikera-dika-mezi" TargetMode="External"/><Relationship Id="rId121" Type="http://schemas.openxmlformats.org/officeDocument/2006/relationships/hyperlink" Target="https://www.daba.gov.lv/lv/pakalpojumi/kompensacijas-pieskirsana-par-saimnieciskas-darbibas-ierobezojumiem-ipasi-aizsargajamas-dabas-teritorijas-un-mikroliegumo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aba.gov.lv/lv/augstupites-mezi" TargetMode="External"/><Relationship Id="rId46" Type="http://schemas.openxmlformats.org/officeDocument/2006/relationships/hyperlink" Target="https://www.daba.gov.lv/lv/gridnieku-tirelis" TargetMode="External"/><Relationship Id="rId67" Type="http://schemas.openxmlformats.org/officeDocument/2006/relationships/hyperlink" Target="https://www.daba.gov.lv/lv/lobes-ezera-mezi" TargetMode="External"/><Relationship Id="rId116" Type="http://schemas.openxmlformats.org/officeDocument/2006/relationships/hyperlink" Target="https://www.daba.gov.lv/lv/pakalpojumi/kompensacijas-pieskirsana-par-saimnieciskas-darbibas-ierobezojumiem-ipasi-aizsargajamas-dabas-teritorijas-un-mikroliegumos" TargetMode="External"/><Relationship Id="rId20" Type="http://schemas.openxmlformats.org/officeDocument/2006/relationships/hyperlink" Target="https://www.daba.gov.lv/lv/svente" TargetMode="External"/><Relationship Id="rId41" Type="http://schemas.openxmlformats.org/officeDocument/2006/relationships/hyperlink" Target="https://www.daba.gov.lv/lv/elkskenes-mezi" TargetMode="External"/><Relationship Id="rId62" Type="http://schemas.openxmlformats.org/officeDocument/2006/relationships/hyperlink" Target="https://www.daba.gov.lv/lv/krustcelu-mezi" TargetMode="External"/><Relationship Id="rId83" Type="http://schemas.openxmlformats.org/officeDocument/2006/relationships/hyperlink" Target="https://www.daba.gov.lv/lv/pilskalnu-mezi" TargetMode="External"/><Relationship Id="rId88" Type="http://schemas.openxmlformats.org/officeDocument/2006/relationships/hyperlink" Target="https://www.daba.gov.lv/lv/puzes-smilsu-krupja-atradne" TargetMode="External"/><Relationship Id="rId111" Type="http://schemas.openxmlformats.org/officeDocument/2006/relationships/hyperlink" Target="https://www.daba.gov.lv/lv/zaborovjes-ezera-purvs-un-mezi" TargetMode="External"/><Relationship Id="rId15" Type="http://schemas.openxmlformats.org/officeDocument/2006/relationships/hyperlink" Target="https://likumi.lv/doc.php?id=260422" TargetMode="External"/><Relationship Id="rId36" Type="http://schemas.openxmlformats.org/officeDocument/2006/relationships/hyperlink" Target="https://www.daba.gov.lv/lv/davelnisa-ezera-mezi" TargetMode="External"/><Relationship Id="rId57" Type="http://schemas.openxmlformats.org/officeDocument/2006/relationships/hyperlink" Target="https://www.daba.gov.lv/lv/korges-mezi" TargetMode="External"/><Relationship Id="rId106" Type="http://schemas.openxmlformats.org/officeDocument/2006/relationships/hyperlink" Target="https://www.daba.gov.lv/lv/vidagas-upes-mezi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likumi.lv/doc.php?id=256138" TargetMode="External"/><Relationship Id="rId31" Type="http://schemas.openxmlformats.org/officeDocument/2006/relationships/hyperlink" Target="https://www.daba.gov.lv/lv/briezezera-mezi" TargetMode="External"/><Relationship Id="rId52" Type="http://schemas.openxmlformats.org/officeDocument/2006/relationships/hyperlink" Target="https://www.daba.gov.lv/lv/istras-staignaju-mezi" TargetMode="External"/><Relationship Id="rId73" Type="http://schemas.openxmlformats.org/officeDocument/2006/relationships/hyperlink" Target="https://www.daba.gov.lv/lv/mezmalu-mezi" TargetMode="External"/><Relationship Id="rId78" Type="http://schemas.openxmlformats.org/officeDocument/2006/relationships/hyperlink" Target="https://www.daba.gov.lv/lv/ozolkalni" TargetMode="External"/><Relationship Id="rId94" Type="http://schemas.openxmlformats.org/officeDocument/2006/relationships/hyperlink" Target="https://www.daba.gov.lv/lv/skolasupes-mezi" TargetMode="External"/><Relationship Id="rId99" Type="http://schemas.openxmlformats.org/officeDocument/2006/relationships/hyperlink" Target="https://www.daba.gov.lv/lv/sodzera-mezi" TargetMode="External"/><Relationship Id="rId101" Type="http://schemas.openxmlformats.org/officeDocument/2006/relationships/hyperlink" Target="https://www.daba.gov.lv/lv/sprogi" TargetMode="External"/><Relationship Id="rId122" Type="http://schemas.openxmlformats.org/officeDocument/2006/relationships/hyperlink" Target="https://likumi.lv/doc.php?id=2205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C70CBBB6FE6B14A8D76A3857B2BA0FC" ma:contentTypeVersion="10" ma:contentTypeDescription="Izveidot jaunu dokumentu." ma:contentTypeScope="" ma:versionID="81089f7c22adf60bd39c6419404763e2">
  <xsd:schema xmlns:xsd="http://www.w3.org/2001/XMLSchema" xmlns:xs="http://www.w3.org/2001/XMLSchema" xmlns:p="http://schemas.microsoft.com/office/2006/metadata/properties" xmlns:ns3="265667cf-de1f-4d69-ad17-e78fea3a0338" targetNamespace="http://schemas.microsoft.com/office/2006/metadata/properties" ma:root="true" ma:fieldsID="e11999d31f3d555c2fd58f2a64be65d2" ns3:_="">
    <xsd:import namespace="265667cf-de1f-4d69-ad17-e78fea3a03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67cf-de1f-4d69-ad17-e78fea3a0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07CF5-F130-4E62-A3A9-D07D5B1BC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F41FB-CC3E-484A-8F0E-5C809209A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966AF-2A24-41C0-9C4F-686955F52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667cf-de1f-4d69-ad17-e78fea3a0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15001</Words>
  <Characters>8551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AndrisS</dc:creator>
  <cp:lastModifiedBy>Elza Griķe</cp:lastModifiedBy>
  <cp:revision>17</cp:revision>
  <dcterms:created xsi:type="dcterms:W3CDTF">2024-10-18T11:34:00Z</dcterms:created>
  <dcterms:modified xsi:type="dcterms:W3CDTF">2024-10-21T12:19:00Z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2021-01-26T00:00:00Z</vt:filetime>
  </property>
  <property fmtid="{D5CDD505-2E9C-101B-9397-08002B2CF9AE}" pid="5" name="ContentTypeId">
    <vt:lpwstr>0x010100DC70CBBB6FE6B14A8D76A3857B2BA0FC</vt:lpwstr>
  </property>
</Properties>
</file>