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1.0 -->
  <w:body>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Rīgā, </w:t>
      </w:r>
      <w:r>
        <w:rPr>
          <w:rFonts w:ascii="Times New Roman" w:hAnsi="Times New Roman"/>
          <w:noProof/>
          <w:sz w:val="24"/>
          <w:szCs w:val="24"/>
        </w:rPr>
        <w:t>03.04.2024</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Nr. </w:t>
      </w:r>
      <w:r>
        <w:rPr>
          <w:rFonts w:ascii="Times New Roman" w:hAnsi="Times New Roman"/>
          <w:noProof/>
          <w:sz w:val="24"/>
          <w:szCs w:val="24"/>
        </w:rPr>
        <w:t>1-2/48</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Par dabas aizsardzības plānu darbības termiņa pagarināšanu</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Saskaņā ar likuma “Par īpaši aizsargājamām dabas teritorijām” 18. panta otro daļu un ievērojot Ministru kabineta 2007. gada 9. oktobra noteikumu Nr. 686 “Noteikumi par īpaši aizsargājamās dabas teritorijas dabas aizsardzības plāna saturu un izstrādes kārtību” 40.</w:t>
      </w:r>
      <w:r>
        <w:rPr>
          <w:rFonts w:ascii="Times New Roman" w:hAnsi="Times New Roman"/>
          <w:sz w:val="24"/>
          <w:szCs w:val="24"/>
          <w:vertAlign w:val="superscript"/>
        </w:rPr>
        <w:t>1 </w:t>
      </w:r>
      <w:r>
        <w:rPr>
          <w:rFonts w:ascii="Times New Roman" w:hAnsi="Times New Roman"/>
          <w:sz w:val="24"/>
          <w:szCs w:val="24"/>
        </w:rPr>
        <w:t>punktu:</w:t>
      </w:r>
    </w:p>
    <w:p>
      <w:pPr>
        <w:autoSpaceDE w:val="0"/>
        <w:autoSpaceDN w:val="0"/>
        <w:adjustRightInd w:val="0"/>
        <w:spacing w:after="0" w:line="240" w:lineRule="auto"/>
        <w:ind w:firstLine="567"/>
        <w:jc w:val="both"/>
        <w:rPr>
          <w:rFonts w:ascii="Times New Roman" w:hAnsi="Times New Roman"/>
          <w:sz w:val="24"/>
          <w:szCs w:val="24"/>
        </w:rPr>
      </w:pPr>
    </w:p>
    <w:p>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1. </w:t>
      </w:r>
      <w:r>
        <w:rPr>
          <w:rFonts w:ascii="Times New Roman" w:hAnsi="Times New Roman" w:hint="default"/>
          <w:sz w:val="24"/>
          <w:szCs w:val="24"/>
          <w:lang w:val="lv-LV"/>
        </w:rPr>
        <w:t xml:space="preserve">Apstiprināt </w:t>
      </w:r>
      <w:r>
        <w:rPr>
          <w:rFonts w:ascii="Times New Roman" w:hAnsi="Times New Roman"/>
          <w:sz w:val="24"/>
          <w:szCs w:val="24"/>
        </w:rPr>
        <w:t>dabas lieguma “Puzes smilšu krupja atradne” dabas aizsardzības plāna</w:t>
      </w:r>
      <w:r>
        <w:rPr>
          <w:rFonts w:ascii="Times New Roman" w:hAnsi="Times New Roman" w:hint="default"/>
          <w:sz w:val="24"/>
          <w:szCs w:val="24"/>
          <w:lang w:val="lv-LV"/>
        </w:rPr>
        <w:t xml:space="preserve"> </w:t>
      </w:r>
      <w:r>
        <w:rPr>
          <w:rFonts w:ascii="Times New Roman" w:hAnsi="Times New Roman"/>
          <w:sz w:val="24"/>
          <w:szCs w:val="24"/>
        </w:rPr>
        <w:t xml:space="preserve"> </w:t>
      </w:r>
      <w:r>
        <w:rPr>
          <w:rFonts w:ascii="Times New Roman" w:hAnsi="Times New Roman" w:hint="default"/>
          <w:sz w:val="24"/>
          <w:szCs w:val="24"/>
          <w:lang w:val="lv-LV"/>
        </w:rPr>
        <w:t>(</w:t>
      </w:r>
      <w:r>
        <w:rPr>
          <w:rFonts w:ascii="Times New Roman" w:hAnsi="Times New Roman"/>
          <w:sz w:val="24"/>
          <w:szCs w:val="24"/>
        </w:rPr>
        <w:t>vides ministra 2008. gada 25. februāra rīkojum</w:t>
      </w:r>
      <w:r>
        <w:rPr>
          <w:rFonts w:ascii="Times New Roman" w:hAnsi="Times New Roman" w:hint="default"/>
          <w:sz w:val="24"/>
          <w:szCs w:val="24"/>
          <w:lang w:val="lv-LV"/>
        </w:rPr>
        <w:t>s</w:t>
      </w:r>
      <w:r>
        <w:rPr>
          <w:rFonts w:ascii="Times New Roman" w:hAnsi="Times New Roman"/>
          <w:sz w:val="24"/>
          <w:szCs w:val="24"/>
        </w:rPr>
        <w:t xml:space="preserve"> Nr. 58 “Par dabas aizsardzības plānu apstiprināšanu”</w:t>
      </w:r>
      <w:r>
        <w:rPr>
          <w:rFonts w:ascii="Times New Roman" w:hAnsi="Times New Roman" w:hint="default"/>
          <w:sz w:val="24"/>
          <w:szCs w:val="24"/>
          <w:lang w:val="lv-LV"/>
        </w:rPr>
        <w:t xml:space="preserve">) </w:t>
      </w:r>
      <w:r>
        <w:rPr>
          <w:rFonts w:ascii="Times New Roman" w:hAnsi="Times New Roman"/>
          <w:sz w:val="24"/>
          <w:szCs w:val="24"/>
        </w:rPr>
        <w:t>darbības termiņ</w:t>
      </w:r>
      <w:r>
        <w:rPr>
          <w:rFonts w:ascii="Times New Roman" w:hAnsi="Times New Roman" w:hint="default"/>
          <w:sz w:val="24"/>
          <w:szCs w:val="24"/>
          <w:lang w:val="lv-LV"/>
        </w:rPr>
        <w:t>a pagarināšanu</w:t>
      </w:r>
      <w:r>
        <w:rPr>
          <w:rFonts w:ascii="Times New Roman" w:hAnsi="Times New Roman"/>
          <w:sz w:val="24"/>
          <w:szCs w:val="24"/>
        </w:rPr>
        <w:t xml:space="preserve"> līdz 2028. gada 31. decembrim.</w:t>
      </w:r>
    </w:p>
    <w:p>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2. </w:t>
      </w:r>
      <w:r>
        <w:rPr>
          <w:rFonts w:ascii="Times New Roman" w:hAnsi="Times New Roman" w:hint="default"/>
          <w:sz w:val="24"/>
          <w:szCs w:val="24"/>
          <w:lang w:val="lv-LV"/>
        </w:rPr>
        <w:t>Apstiprināt</w:t>
      </w:r>
      <w:r>
        <w:rPr>
          <w:rFonts w:ascii="Times New Roman" w:hAnsi="Times New Roman"/>
          <w:sz w:val="24"/>
          <w:szCs w:val="24"/>
        </w:rPr>
        <w:t xml:space="preserve"> dabas lieguma “Garākalna smilšu krupja atradne” dabas aizsardzības plāna</w:t>
      </w:r>
      <w:r>
        <w:rPr>
          <w:rFonts w:ascii="Times New Roman" w:hAnsi="Times New Roman" w:hint="default"/>
          <w:sz w:val="24"/>
          <w:szCs w:val="24"/>
          <w:lang w:val="lv-LV"/>
        </w:rPr>
        <w:t xml:space="preserve"> (</w:t>
      </w:r>
      <w:r>
        <w:rPr>
          <w:rFonts w:ascii="Times New Roman" w:hAnsi="Times New Roman"/>
          <w:sz w:val="24"/>
          <w:szCs w:val="24"/>
        </w:rPr>
        <w:t>vides ministra 2008. gada 25. februāra rīkojum</w:t>
      </w:r>
      <w:r>
        <w:rPr>
          <w:rFonts w:ascii="Times New Roman" w:hAnsi="Times New Roman" w:hint="default"/>
          <w:sz w:val="24"/>
          <w:szCs w:val="24"/>
          <w:lang w:val="lv-LV"/>
        </w:rPr>
        <w:t>s</w:t>
      </w:r>
      <w:r>
        <w:rPr>
          <w:rFonts w:ascii="Times New Roman" w:hAnsi="Times New Roman"/>
          <w:sz w:val="24"/>
          <w:szCs w:val="24"/>
        </w:rPr>
        <w:t xml:space="preserve"> Nr. 58 “Par dabas aizsardzības plānu apstiprināšanu”</w:t>
      </w:r>
      <w:r>
        <w:rPr>
          <w:rFonts w:ascii="Times New Roman" w:hAnsi="Times New Roman" w:hint="default"/>
          <w:sz w:val="24"/>
          <w:szCs w:val="24"/>
          <w:lang w:val="lv-LV"/>
        </w:rPr>
        <w:t xml:space="preserve">) </w:t>
      </w:r>
      <w:r>
        <w:rPr>
          <w:rFonts w:ascii="Times New Roman" w:hAnsi="Times New Roman"/>
          <w:sz w:val="24"/>
          <w:szCs w:val="24"/>
        </w:rPr>
        <w:t>darbības termiņ</w:t>
      </w:r>
      <w:r>
        <w:rPr>
          <w:rFonts w:ascii="Times New Roman" w:hAnsi="Times New Roman" w:hint="default"/>
          <w:sz w:val="24"/>
          <w:szCs w:val="24"/>
          <w:lang w:val="lv-LV"/>
        </w:rPr>
        <w:t>a pagarināšanu</w:t>
      </w:r>
      <w:r>
        <w:rPr>
          <w:rFonts w:ascii="Times New Roman" w:hAnsi="Times New Roman"/>
          <w:sz w:val="24"/>
          <w:szCs w:val="24"/>
        </w:rPr>
        <w:t xml:space="preserve"> līdz 2028. gada 31. decembrim.</w:t>
      </w:r>
    </w:p>
    <w:p>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3. </w:t>
      </w:r>
      <w:r>
        <w:rPr>
          <w:rFonts w:ascii="Times New Roman" w:hAnsi="Times New Roman" w:hint="default"/>
          <w:sz w:val="24"/>
          <w:szCs w:val="24"/>
          <w:lang w:val="lv-LV"/>
        </w:rPr>
        <w:t>Apstiprinā</w:t>
      </w:r>
      <w:r>
        <w:rPr>
          <w:rFonts w:ascii="Times New Roman" w:hAnsi="Times New Roman"/>
          <w:sz w:val="24"/>
          <w:szCs w:val="24"/>
        </w:rPr>
        <w:t>t dabas lieguma “Karateri” dabas aizsardzības plāna</w:t>
      </w:r>
      <w:r>
        <w:rPr>
          <w:rFonts w:ascii="Times New Roman" w:hAnsi="Times New Roman" w:hint="default"/>
          <w:sz w:val="24"/>
          <w:szCs w:val="24"/>
          <w:lang w:val="lv-LV"/>
        </w:rPr>
        <w:t xml:space="preserve"> (</w:t>
      </w:r>
      <w:r>
        <w:rPr>
          <w:rFonts w:ascii="Times New Roman" w:hAnsi="Times New Roman"/>
          <w:sz w:val="24"/>
          <w:szCs w:val="24"/>
        </w:rPr>
        <w:t>vides ministra 2008. gada 25. februāra rīkojum</w:t>
      </w:r>
      <w:r>
        <w:rPr>
          <w:rFonts w:ascii="Times New Roman" w:hAnsi="Times New Roman" w:hint="default"/>
          <w:sz w:val="24"/>
          <w:szCs w:val="24"/>
          <w:lang w:val="lv-LV"/>
        </w:rPr>
        <w:t>s</w:t>
      </w:r>
      <w:r>
        <w:rPr>
          <w:rFonts w:ascii="Times New Roman" w:hAnsi="Times New Roman"/>
          <w:sz w:val="24"/>
          <w:szCs w:val="24"/>
        </w:rPr>
        <w:t xml:space="preserve"> Nr. 58 “Par dabas aizsardzības plānu apstiprināšanu”</w:t>
      </w:r>
      <w:r>
        <w:rPr>
          <w:rFonts w:ascii="Times New Roman" w:hAnsi="Times New Roman" w:hint="default"/>
          <w:sz w:val="24"/>
          <w:szCs w:val="24"/>
          <w:lang w:val="lv-LV"/>
        </w:rPr>
        <w:t xml:space="preserve">) </w:t>
      </w:r>
      <w:r>
        <w:rPr>
          <w:rFonts w:ascii="Times New Roman" w:hAnsi="Times New Roman"/>
          <w:sz w:val="24"/>
          <w:szCs w:val="24"/>
        </w:rPr>
        <w:t>darbības termiņ</w:t>
      </w:r>
      <w:r>
        <w:rPr>
          <w:rFonts w:ascii="Times New Roman" w:hAnsi="Times New Roman" w:hint="default"/>
          <w:sz w:val="24"/>
          <w:szCs w:val="24"/>
          <w:lang w:val="lv-LV"/>
        </w:rPr>
        <w:t>a pagarināšanu</w:t>
      </w:r>
      <w:r>
        <w:rPr>
          <w:rFonts w:ascii="Times New Roman" w:hAnsi="Times New Roman"/>
          <w:sz w:val="24"/>
          <w:szCs w:val="24"/>
        </w:rPr>
        <w:t xml:space="preserve"> līdz 2028. gada 31. decembrim.</w:t>
      </w:r>
    </w:p>
    <w:p>
      <w:pPr>
        <w:autoSpaceDE w:val="0"/>
        <w:autoSpaceDN w:val="0"/>
        <w:adjustRightInd w:val="0"/>
        <w:spacing w:after="0" w:line="240" w:lineRule="auto"/>
        <w:ind w:firstLine="567"/>
        <w:jc w:val="both"/>
        <w:rPr>
          <w:rFonts w:ascii="Times New Roman" w:hAnsi="Times New Roman" w:hint="default"/>
          <w:sz w:val="24"/>
          <w:szCs w:val="24"/>
          <w:lang w:val="lv-LV"/>
        </w:rPr>
      </w:pPr>
      <w:r>
        <w:rPr>
          <w:rFonts w:ascii="Times New Roman" w:hAnsi="Times New Roman"/>
          <w:sz w:val="24"/>
          <w:szCs w:val="24"/>
        </w:rPr>
        <w:t>4. </w:t>
      </w:r>
      <w:r>
        <w:rPr>
          <w:rFonts w:ascii="Times New Roman" w:hAnsi="Times New Roman" w:hint="default"/>
          <w:sz w:val="24"/>
          <w:szCs w:val="24"/>
          <w:lang w:val="lv-LV"/>
        </w:rPr>
        <w:t>Apstiprin</w:t>
      </w:r>
      <w:r>
        <w:rPr>
          <w:rFonts w:ascii="Times New Roman" w:hAnsi="Times New Roman"/>
          <w:sz w:val="24"/>
          <w:szCs w:val="24"/>
        </w:rPr>
        <w:t>āt dabas lieguma “Liepājas ezers” dabas aizsardzības plāna</w:t>
      </w:r>
      <w:r>
        <w:rPr>
          <w:rFonts w:ascii="Times New Roman" w:hAnsi="Times New Roman" w:hint="default"/>
          <w:sz w:val="24"/>
          <w:szCs w:val="24"/>
          <w:lang w:val="lv-LV"/>
        </w:rPr>
        <w:t xml:space="preserve"> (</w:t>
      </w:r>
      <w:r>
        <w:rPr>
          <w:rFonts w:ascii="Times New Roman" w:hAnsi="Times New Roman"/>
          <w:sz w:val="24"/>
          <w:szCs w:val="24"/>
        </w:rPr>
        <w:t>vides ministra 2008. gada 3. decembra rīkojum</w:t>
      </w:r>
      <w:r>
        <w:rPr>
          <w:rFonts w:ascii="Times New Roman" w:hAnsi="Times New Roman" w:hint="default"/>
          <w:sz w:val="24"/>
          <w:szCs w:val="24"/>
          <w:lang w:val="lv-LV"/>
        </w:rPr>
        <w:t>s</w:t>
      </w:r>
      <w:r>
        <w:rPr>
          <w:rFonts w:ascii="Times New Roman" w:hAnsi="Times New Roman"/>
          <w:sz w:val="24"/>
          <w:szCs w:val="24"/>
        </w:rPr>
        <w:t xml:space="preserve"> Nr. 407 “Par dabas aizsardzības plāna apstiprināšanu”</w:t>
      </w:r>
      <w:r>
        <w:rPr>
          <w:rFonts w:ascii="Times New Roman" w:hAnsi="Times New Roman" w:hint="default"/>
          <w:sz w:val="24"/>
          <w:szCs w:val="24"/>
          <w:lang w:val="lv-LV"/>
        </w:rPr>
        <w:t>)</w:t>
      </w:r>
    </w:p>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darbības termiņ</w:t>
      </w:r>
      <w:r>
        <w:rPr>
          <w:rFonts w:ascii="Times New Roman" w:hAnsi="Times New Roman" w:hint="default"/>
          <w:sz w:val="24"/>
          <w:szCs w:val="24"/>
          <w:lang w:val="lv-LV"/>
        </w:rPr>
        <w:t>a pagarināšanu</w:t>
      </w:r>
      <w:r>
        <w:rPr>
          <w:rFonts w:ascii="Times New Roman" w:hAnsi="Times New Roman"/>
          <w:sz w:val="24"/>
          <w:szCs w:val="24"/>
        </w:rPr>
        <w:t xml:space="preserve"> līdz 2028. gada 31. decembrim.</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 Dabas aizsardzības pārvaldei nodrošināt sabiedrības informēšanu atbilstoši Ministru kabineta 2007. gada 9. oktobra noteikumu Nr. 686 “Noteikumi par īpaši aizsargājamās dabas teritorijas dabas aizsardzības plāna satura un izstrādes kārtību” 39. punktā noteiktajam.</w:t>
      </w: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widowControl/>
        <w:tabs>
          <w:tab w:val="left" w:pos="6946"/>
        </w:tabs>
        <w:spacing w:after="0" w:line="240" w:lineRule="auto"/>
        <w:jc w:val="both"/>
        <w:rPr>
          <w:rFonts w:ascii="Times New Roman" w:hAnsi="Times New Roman"/>
          <w:sz w:val="24"/>
          <w:szCs w:val="24"/>
        </w:rPr>
      </w:pPr>
      <w:r>
        <w:rPr>
          <w:rFonts w:ascii="Times New Roman" w:hAnsi="Times New Roman"/>
          <w:sz w:val="24"/>
          <w:szCs w:val="24"/>
        </w:rPr>
        <w:t>Ministre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Inga Bērziņa</w:t>
      </w:r>
    </w:p>
    <w:p>
      <w:pPr>
        <w:autoSpaceDE w:val="0"/>
        <w:autoSpaceDN w:val="0"/>
        <w:adjustRightInd w:val="0"/>
        <w:spacing w:after="0" w:line="240" w:lineRule="auto"/>
        <w:jc w:val="both"/>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Daudzvārde 67026503 </w:t>
      </w:r>
    </w:p>
    <w:p>
      <w:pPr>
        <w:autoSpaceDE w:val="0"/>
        <w:autoSpaceDN w:val="0"/>
        <w:adjustRightInd w:val="0"/>
        <w:spacing w:after="0" w:line="240" w:lineRule="auto"/>
        <w:rPr>
          <w:rFonts w:ascii="Times New Roman" w:hAnsi="Times New Roman"/>
          <w:sz w:val="16"/>
          <w:szCs w:val="16"/>
        </w:rPr>
      </w:pPr>
      <w:hyperlink r:id="rId6" w:history="1">
        <w:r>
          <w:rPr>
            <w:rStyle w:val="Hyperlink"/>
            <w:rFonts w:ascii="Times New Roman" w:hAnsi="Times New Roman"/>
            <w:sz w:val="16"/>
            <w:szCs w:val="16"/>
          </w:rPr>
          <w:t>dagnija.daudzvarde@varam.gov.lv</w:t>
        </w:r>
      </w:hyperlink>
    </w:p>
    <w:p>
      <w:pPr>
        <w:autoSpaceDE w:val="0"/>
        <w:autoSpaceDN w:val="0"/>
        <w:adjustRightInd w:val="0"/>
        <w:spacing w:after="0" w:line="240" w:lineRule="auto"/>
        <w:jc w:val="both"/>
        <w:rPr>
          <w:rFonts w:ascii="Times New Roman" w:hAnsi="Times New Roman"/>
          <w:sz w:val="20"/>
          <w:szCs w:val="20"/>
        </w:rPr>
      </w:pPr>
    </w:p>
    <w:p>
      <w:pPr>
        <w:spacing w:after="0" w:line="240" w:lineRule="auto"/>
        <w:jc w:val="both"/>
        <w:rPr>
          <w:rFonts w:ascii="Times New Roman" w:hAnsi="Times New Roman" w:hint="default"/>
          <w:sz w:val="18"/>
          <w:szCs w:val="18"/>
          <w:lang w:val="lv-LV"/>
        </w:rPr>
      </w:pPr>
      <w:r>
        <w:rPr>
          <w:rFonts w:ascii="Times New Roman" w:hAnsi="Times New Roman"/>
          <w:sz w:val="18"/>
          <w:szCs w:val="18"/>
          <w:lang w:val="lv-LV"/>
        </w:rPr>
        <w:t>Izsūtīt: lietā, valsts sekretāra vietniekam vides aizsardzības jautājumos, Dabas aizsardzības departamentam, Dabas aizsardzības pārvaldei, Valsts vides dienesta</w:t>
      </w:r>
      <w:r>
        <w:rPr>
          <w:rFonts w:ascii="Times New Roman" w:hAnsi="Times New Roman" w:hint="default"/>
          <w:sz w:val="18"/>
          <w:szCs w:val="18"/>
          <w:lang w:val="lv-LV"/>
        </w:rPr>
        <w:t>m</w:t>
      </w:r>
      <w:r>
        <w:rPr>
          <w:rFonts w:ascii="Times New Roman" w:hAnsi="Times New Roman"/>
          <w:sz w:val="18"/>
          <w:szCs w:val="18"/>
          <w:lang w:val="lv-LV"/>
        </w:rPr>
        <w:t>, Vides pārraudzības valsts birojam</w:t>
      </w:r>
      <w:bookmarkStart w:id="0" w:name="_GoBack"/>
      <w:bookmarkEnd w:id="0"/>
    </w:p>
    <w:p>
      <w:pPr>
        <w:autoSpaceDE w:val="0"/>
        <w:autoSpaceDN w:val="0"/>
        <w:adjustRightInd w:val="0"/>
        <w:spacing w:after="0" w:line="240" w:lineRule="auto"/>
        <w:jc w:val="both"/>
        <w:rPr>
          <w:rFonts w:ascii="Times New Roman" w:hAnsi="Times New Roman"/>
          <w:sz w:val="18"/>
          <w:szCs w:val="18"/>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rPr>
          <w:rFonts w:ascii="Times New Roman" w:hAnsi="Times New Roman"/>
          <w:sz w:val="24"/>
          <w:szCs w:val="24"/>
        </w:rPr>
      </w:pPr>
    </w:p>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ŠIS DOKUMENTS IR ELEKTRONISKI PARAKSTĪTS AR DROŠU ELEKTRONISKO PARAKSTU UN SATUR LAIKA ZĪMOGU</w:t>
      </w:r>
    </w:p>
    <w:sectPr>
      <w:headerReference w:type="default" r:id="rId7"/>
      <w:headerReference w:type="first" r:id="rId8"/>
      <w:type w:val="continuous"/>
      <w:pgSz w:w="11920" w:h="16840"/>
      <w:pgMar w:top="1134" w:right="1145" w:bottom="1134" w:left="1701" w:header="709" w:footer="709" w:gutter="0"/>
      <w:cols w:num="1" w:space="720"/>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BA"/>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BA"/>
    <w:family w:val="swiss"/>
    <w:pitch w:val="default"/>
    <w:sig w:usb0="A00006FF" w:usb1="4000205B" w:usb2="00000010" w:usb3="00000000" w:csb0="2000019F" w:csb1="00000000"/>
  </w:font>
  <w:font w:name="Tahoma">
    <w:panose1 w:val="020B0604030504040204"/>
    <w:charset w:val="BA"/>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23435653"/>
      <w:docPartObj>
        <w:docPartGallery w:val="AutoText"/>
      </w:docPartObj>
    </w:sdtPr>
    <w:sdtContent>
      <w:p>
        <w:pPr>
          <w:pStyle w:val="Header"/>
          <w:jc w:val="center"/>
        </w:pPr>
        <w:r>
          <w:fldChar w:fldCharType="begin"/>
        </w:r>
        <w:r>
          <w:instrText xml:space="preserve"> PAGE   \* MERGEFORMAT </w:instrText>
        </w:r>
        <w:r>
          <w:fldChar w:fldCharType="separate"/>
        </w:r>
        <w:r>
          <w:t>2</w:t>
        </w:r>
        <w:r>
          <w:fldChar w:fldCharType="end"/>
        </w:r>
      </w:p>
    </w:sdtContent>
  </w:sdt>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p>
  <w:p>
    <w:pPr>
      <w:pStyle w:val="Header"/>
      <w:rPr>
        <w:rFonts w:ascii="Times New Roman" w:hAnsi="Times New Roman"/>
      </w:rPr>
    </w:pPr>
    <w:r>
      <w:rPr>
        <w:lang w:eastAsia="lv-LV"/>
      </w:rPr>
      <w:drawing>
        <wp:anchor distT="0" distB="0" distL="114300" distR="114300" simplePos="0" relativeHeight="251658240" behindDoc="1" locked="0" layoutInCell="1" allowOverlap="1">
          <wp:simplePos x="0" y="0"/>
          <wp:positionH relativeFrom="page">
            <wp:posOffset>1217930</wp:posOffset>
          </wp:positionH>
          <wp:positionV relativeFrom="page">
            <wp:posOffset>742950</wp:posOffset>
          </wp:positionV>
          <wp:extent cx="5671820" cy="1033145"/>
          <wp:effectExtent l="19050" t="0" r="5080" b="0"/>
          <wp:wrapNone/>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0"/>
                  <pic:cNvPicPr>
                    <a:picLocks noChangeAspect="1" noChangeArrowheads="1"/>
                  </pic:cNvPicPr>
                </pic:nvPicPr>
                <pic:blipFill>
                  <a:blip xmlns:r="http://schemas.openxmlformats.org/officeDocument/2006/relationships" r:embed="rId1"/>
                  <a:stretch>
                    <a:fillRect/>
                  </a:stretch>
                </pic:blipFill>
                <pic:spPr>
                  <a:xfrm>
                    <a:off x="0" y="0"/>
                    <a:ext cx="5671820" cy="1033145"/>
                  </a:xfrm>
                  <a:prstGeom prst="rect">
                    <a:avLst/>
                  </a:prstGeom>
                  <a:noFill/>
                  <a:ln w="9525">
                    <a:noFill/>
                    <a:miter lim="800000"/>
                    <a:headEnd/>
                    <a:tailEnd/>
                  </a:ln>
                </pic:spPr>
              </pic:pic>
            </a:graphicData>
          </a:graphic>
        </wp:anchor>
      </w:drawing>
    </w:r>
    <w:r>
      <mc:AlternateContent>
        <mc:Choice Requires="wps">
          <w:drawing>
            <wp:anchor distT="0" distB="0" distL="114300" distR="114300" simplePos="0" relativeHeight="251659264"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69973123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38825" cy="314325"/>
                      </a:xfrm>
                      <a:prstGeom prst="rect">
                        <a:avLst/>
                      </a:prstGeom>
                      <a:noFill/>
                      <a:ln>
                        <a:noFill/>
                      </a:ln>
                    </wps:spPr>
                    <wps:txbx>
                      <w:txbxContent>
                        <w:p>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Peldu iela 25, Rīga, LV-1494, tālr. 66016740, e-pasts pasts@varam.gov.lv, www.varam.gov.lv</w:t>
                          </w:r>
                        </w:p>
                      </w:txbxContent>
                    </wps:txbx>
                    <wps:bodyPr rot="0" vert="horz"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Text Box 2" o:spid="_x0000_s2049" type="#_x0000_t202" style="width:459.75pt;height:24.75pt;margin-top:159.9pt;margin-left:92.25pt;mso-height-relative:page;mso-position-horizontal-relative:page;mso-position-vertical-relative:page;mso-width-relative:page;position:absolute;z-index:-251656192" coordsize="21600,21600" filled="f" stroked="f">
              <o:lock v:ext="edit" aspectratio="f"/>
              <v:textbox inset="0,0,0,0">
                <w:txbxContent>
                  <w:p>
                    <w:pPr>
                      <w:spacing w:after="0" w:line="194" w:lineRule="exact"/>
                      <w:ind w:left="20" w:right="-45"/>
                      <w:jc w:val="center"/>
                      <w:rPr>
                        <w:rFonts w:ascii="Times New Roman" w:eastAsia="Times New Roman" w:hAnsi="Times New Roman"/>
                        <w:sz w:val="17"/>
                        <w:szCs w:val="17"/>
                      </w:rPr>
                    </w:pPr>
                    <w:r>
                      <w:rPr>
                        <w:rFonts w:ascii="Times New Roman" w:eastAsia="Times New Roman" w:hAnsi="Times New Roman"/>
                        <w:color w:val="231F20"/>
                        <w:sz w:val="17"/>
                        <w:szCs w:val="17"/>
                      </w:rPr>
                      <w:t>Peldu iela 25, Rīga, LV-1494, tālr. 66016740, e-pasts pasts@varam.gov.lv, www.varam.gov.lv</w:t>
                    </w:r>
                  </w:p>
                </w:txbxContent>
              </v:textbox>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2010592355"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4397375" cy="1270"/>
                        <a:chOff x="2915" y="2998"/>
                        <a:chExt cx="6926" cy="2"/>
                      </a:xfrm>
                    </wpg:grpSpPr>
                    <wps:wsp xmlns:wps="http://schemas.microsoft.com/office/word/2010/wordprocessingShape">
                      <wps:cNvPr id="2" name="Freeform 42"/>
                      <wps:cNvSpPr/>
                      <wps:spPr bwMode="auto">
                        <a:xfrm>
                          <a:off x="2915" y="2998"/>
                          <a:ext cx="6926" cy="2"/>
                        </a:xfrm>
                        <a:custGeom>
                          <a:avLst/>
                          <a:gdLst>
                            <a:gd name="T0" fmla="+- 0 2915 2915"/>
                            <a:gd name="T1" fmla="*/ T0 w 6926"/>
                            <a:gd name="T2" fmla="+- 0 9841 2915"/>
                            <a:gd name="T3" fmla="*/ T2 w 6926"/>
                          </a:gdLst>
                          <a:cxnLst>
                            <a:cxn ang="0">
                              <a:pos x="T1" y="0"/>
                            </a:cxn>
                            <a:cxn ang="0">
                              <a:pos x="T3" y="0"/>
                            </a:cxn>
                          </a:cxnLst>
                          <a:rect l="0" t="0" r="r" b="b"/>
                          <a:pathLst>
                            <a:path fill="norm" w="6926" stroke="1">
                              <a:moveTo>
                                <a:pt x="0" y="0"/>
                              </a:moveTo>
                              <a:lnTo>
                                <a:pt x="6926" y="0"/>
                              </a:lnTo>
                            </a:path>
                          </a:pathLst>
                        </a:custGeom>
                        <a:noFill/>
                        <a:ln w="3175">
                          <a:solidFill>
                            <a:srgbClr val="231F20"/>
                          </a:solidFill>
                          <a:round/>
                        </a:ln>
                      </wps:spPr>
                      <wps:bodyPr rot="0" vert="horz" wrap="square" lIns="91440" tIns="45720" rIns="91440" bIns="45720" anchor="t" anchorCtr="0" upright="1"/>
                    </wps:wsp>
                  </wpg:wgp>
                </a:graphicData>
              </a:graphic>
            </wp:anchor>
          </w:drawing>
        </mc:Choice>
        <mc:Fallback>
          <w:pict>
            <v:group id="Group 1" o:spid="_x0000_s2050" style="width:346.25pt;height:0.1pt;margin-top:149.85pt;margin-left:145.7pt;mso-height-relative:page;mso-position-horizontal-relative:page;mso-position-vertical-relative:page;mso-width-relative:page;position:absolute;z-index:-251654144" coordorigin="2915,2998" coordsize="6926,2">
              <o:lock v:ext="edit" aspectratio="f"/>
              <v:shape id="Freeform 42" o:spid="_x0000_s2051" style="width:6926;height:2;left:2915;position:absolute;top:2998" coordsize="6926,1" o:spt="100" adj="-11796480,,5400" path="m,l6926,e" filled="f" stroked="t" strokecolor="#231f20" strokeweight="0.25pt">
                <v:stroke joinstyle="round"/>
                <v:path o:connecttype="custom" o:connectlocs="0,0;6926,0" o:connectangles="0,0"/>
                <o:lock v:ext="edit" aspectratio="f"/>
              </v:shape>
            </v:group>
          </w:pict>
        </mc:Fallback>
      </mc:AlternateContent>
    </w:r>
  </w:p>
  <w:p>
    <w:pPr>
      <w:pStyle w:val="Header"/>
      <w:jc w:val="center"/>
      <w:rPr>
        <w:sz w:val="4"/>
      </w:rPr>
    </w:pPr>
  </w:p>
  <w:p>
    <w:pPr>
      <w:pStyle w:val="Header"/>
      <w:jc w:val="center"/>
      <w:rPr>
        <w:rFonts w:ascii="Times New Roman" w:hAnsi="Times New Roman"/>
        <w:sz w:val="24"/>
        <w:szCs w:val="24"/>
      </w:rPr>
    </w:pPr>
    <w:r>
      <w:rPr>
        <w:rFonts w:ascii="Times New Roman" w:hAnsi="Times New Roman"/>
        <w:sz w:val="24"/>
        <w:szCs w:val="24"/>
      </w:rPr>
      <w:t>RĪKOJUMS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5451"/>
    <w:rsid w:val="00006384"/>
    <w:rsid w:val="00017156"/>
    <w:rsid w:val="00030349"/>
    <w:rsid w:val="00031491"/>
    <w:rsid w:val="00032ED7"/>
    <w:rsid w:val="00036724"/>
    <w:rsid w:val="000376F4"/>
    <w:rsid w:val="000417D5"/>
    <w:rsid w:val="000513DC"/>
    <w:rsid w:val="00054CD8"/>
    <w:rsid w:val="00055D08"/>
    <w:rsid w:val="00056375"/>
    <w:rsid w:val="00063C61"/>
    <w:rsid w:val="00071DC7"/>
    <w:rsid w:val="00071FC5"/>
    <w:rsid w:val="0008595C"/>
    <w:rsid w:val="000910E6"/>
    <w:rsid w:val="00092C9E"/>
    <w:rsid w:val="00097044"/>
    <w:rsid w:val="000B54FB"/>
    <w:rsid w:val="000B590E"/>
    <w:rsid w:val="000D0583"/>
    <w:rsid w:val="000D5C3B"/>
    <w:rsid w:val="000E2413"/>
    <w:rsid w:val="000E4B11"/>
    <w:rsid w:val="000E7882"/>
    <w:rsid w:val="000F05C5"/>
    <w:rsid w:val="000F1578"/>
    <w:rsid w:val="000F51DC"/>
    <w:rsid w:val="000F6949"/>
    <w:rsid w:val="001052EE"/>
    <w:rsid w:val="0010792B"/>
    <w:rsid w:val="00120ABB"/>
    <w:rsid w:val="00124173"/>
    <w:rsid w:val="00132CC4"/>
    <w:rsid w:val="001342C9"/>
    <w:rsid w:val="001346FC"/>
    <w:rsid w:val="00134EF6"/>
    <w:rsid w:val="00136578"/>
    <w:rsid w:val="00140310"/>
    <w:rsid w:val="00141B17"/>
    <w:rsid w:val="00143848"/>
    <w:rsid w:val="00146002"/>
    <w:rsid w:val="00151E6C"/>
    <w:rsid w:val="00151E7D"/>
    <w:rsid w:val="00156527"/>
    <w:rsid w:val="00160B08"/>
    <w:rsid w:val="0016153C"/>
    <w:rsid w:val="0016173A"/>
    <w:rsid w:val="00162A00"/>
    <w:rsid w:val="00162C4C"/>
    <w:rsid w:val="001631A9"/>
    <w:rsid w:val="001646D3"/>
    <w:rsid w:val="00174E1F"/>
    <w:rsid w:val="00177421"/>
    <w:rsid w:val="00180D70"/>
    <w:rsid w:val="00183004"/>
    <w:rsid w:val="001920FD"/>
    <w:rsid w:val="00194EB8"/>
    <w:rsid w:val="001A09AC"/>
    <w:rsid w:val="001A0CA3"/>
    <w:rsid w:val="001A177A"/>
    <w:rsid w:val="001B764F"/>
    <w:rsid w:val="001C27EC"/>
    <w:rsid w:val="001C3E35"/>
    <w:rsid w:val="001D3D45"/>
    <w:rsid w:val="001D4B83"/>
    <w:rsid w:val="001E0BBC"/>
    <w:rsid w:val="001E3B94"/>
    <w:rsid w:val="001E65B3"/>
    <w:rsid w:val="001F700D"/>
    <w:rsid w:val="0020250B"/>
    <w:rsid w:val="00204627"/>
    <w:rsid w:val="002050B7"/>
    <w:rsid w:val="00217C41"/>
    <w:rsid w:val="00217E9C"/>
    <w:rsid w:val="0022053A"/>
    <w:rsid w:val="00220CBC"/>
    <w:rsid w:val="00222A7A"/>
    <w:rsid w:val="002355BA"/>
    <w:rsid w:val="00235F73"/>
    <w:rsid w:val="0023683B"/>
    <w:rsid w:val="00247AA6"/>
    <w:rsid w:val="00251B80"/>
    <w:rsid w:val="00251EA0"/>
    <w:rsid w:val="00255D55"/>
    <w:rsid w:val="0027073E"/>
    <w:rsid w:val="0027363A"/>
    <w:rsid w:val="00273B76"/>
    <w:rsid w:val="002759B3"/>
    <w:rsid w:val="00275B9E"/>
    <w:rsid w:val="00277AD4"/>
    <w:rsid w:val="00281A1F"/>
    <w:rsid w:val="00290102"/>
    <w:rsid w:val="002924E4"/>
    <w:rsid w:val="00297454"/>
    <w:rsid w:val="002A48AC"/>
    <w:rsid w:val="002B19C8"/>
    <w:rsid w:val="002B3077"/>
    <w:rsid w:val="002C0C65"/>
    <w:rsid w:val="002C47EB"/>
    <w:rsid w:val="002C74FF"/>
    <w:rsid w:val="002D25C8"/>
    <w:rsid w:val="002D542A"/>
    <w:rsid w:val="002E1474"/>
    <w:rsid w:val="002E36F9"/>
    <w:rsid w:val="002F35F4"/>
    <w:rsid w:val="003059C8"/>
    <w:rsid w:val="003121F5"/>
    <w:rsid w:val="003135F2"/>
    <w:rsid w:val="003139A3"/>
    <w:rsid w:val="0031665E"/>
    <w:rsid w:val="003207A2"/>
    <w:rsid w:val="00335032"/>
    <w:rsid w:val="00335BE2"/>
    <w:rsid w:val="003368E9"/>
    <w:rsid w:val="0033740A"/>
    <w:rsid w:val="003441B5"/>
    <w:rsid w:val="00347F7B"/>
    <w:rsid w:val="00351473"/>
    <w:rsid w:val="00351C75"/>
    <w:rsid w:val="00361146"/>
    <w:rsid w:val="0037179C"/>
    <w:rsid w:val="00371FDE"/>
    <w:rsid w:val="00376290"/>
    <w:rsid w:val="003838F9"/>
    <w:rsid w:val="00390A29"/>
    <w:rsid w:val="003A1144"/>
    <w:rsid w:val="003A4576"/>
    <w:rsid w:val="003A48D2"/>
    <w:rsid w:val="003A55CB"/>
    <w:rsid w:val="003B37D6"/>
    <w:rsid w:val="003B4004"/>
    <w:rsid w:val="003B7DCD"/>
    <w:rsid w:val="003C080B"/>
    <w:rsid w:val="003C51F2"/>
    <w:rsid w:val="003D4E13"/>
    <w:rsid w:val="003E5942"/>
    <w:rsid w:val="003F69C0"/>
    <w:rsid w:val="00402D61"/>
    <w:rsid w:val="0040540A"/>
    <w:rsid w:val="004119EB"/>
    <w:rsid w:val="00420015"/>
    <w:rsid w:val="00421B29"/>
    <w:rsid w:val="0043329E"/>
    <w:rsid w:val="00445C19"/>
    <w:rsid w:val="00446034"/>
    <w:rsid w:val="0044677E"/>
    <w:rsid w:val="004527C9"/>
    <w:rsid w:val="00454401"/>
    <w:rsid w:val="0045621B"/>
    <w:rsid w:val="004634C7"/>
    <w:rsid w:val="00475ED3"/>
    <w:rsid w:val="00477369"/>
    <w:rsid w:val="00481A67"/>
    <w:rsid w:val="004931BD"/>
    <w:rsid w:val="00493308"/>
    <w:rsid w:val="004B4F1B"/>
    <w:rsid w:val="004C749F"/>
    <w:rsid w:val="004D0A41"/>
    <w:rsid w:val="004D1C7B"/>
    <w:rsid w:val="004D2F80"/>
    <w:rsid w:val="004D3780"/>
    <w:rsid w:val="004E0DEA"/>
    <w:rsid w:val="004E63A6"/>
    <w:rsid w:val="004F6764"/>
    <w:rsid w:val="00506BD8"/>
    <w:rsid w:val="0050716A"/>
    <w:rsid w:val="0050772E"/>
    <w:rsid w:val="005115E5"/>
    <w:rsid w:val="0051384E"/>
    <w:rsid w:val="00516C7F"/>
    <w:rsid w:val="005172E5"/>
    <w:rsid w:val="00522625"/>
    <w:rsid w:val="005313A0"/>
    <w:rsid w:val="00535564"/>
    <w:rsid w:val="00540031"/>
    <w:rsid w:val="00541D93"/>
    <w:rsid w:val="005444B8"/>
    <w:rsid w:val="005459E8"/>
    <w:rsid w:val="00557889"/>
    <w:rsid w:val="00571E95"/>
    <w:rsid w:val="00581811"/>
    <w:rsid w:val="00581B77"/>
    <w:rsid w:val="005877AE"/>
    <w:rsid w:val="00592D61"/>
    <w:rsid w:val="005A6459"/>
    <w:rsid w:val="005A6F81"/>
    <w:rsid w:val="005B348E"/>
    <w:rsid w:val="005C3E15"/>
    <w:rsid w:val="005C6297"/>
    <w:rsid w:val="005D7DCA"/>
    <w:rsid w:val="005F42B2"/>
    <w:rsid w:val="005F6238"/>
    <w:rsid w:val="00605BFA"/>
    <w:rsid w:val="006079DE"/>
    <w:rsid w:val="006179AB"/>
    <w:rsid w:val="006201F6"/>
    <w:rsid w:val="006206AE"/>
    <w:rsid w:val="00621B64"/>
    <w:rsid w:val="006353A8"/>
    <w:rsid w:val="00637315"/>
    <w:rsid w:val="00637D06"/>
    <w:rsid w:val="0065702F"/>
    <w:rsid w:val="006623A0"/>
    <w:rsid w:val="00662F48"/>
    <w:rsid w:val="00663C3A"/>
    <w:rsid w:val="006646FC"/>
    <w:rsid w:val="00672B5D"/>
    <w:rsid w:val="0067719F"/>
    <w:rsid w:val="00683F2C"/>
    <w:rsid w:val="00686083"/>
    <w:rsid w:val="00686DD7"/>
    <w:rsid w:val="00690C60"/>
    <w:rsid w:val="0069366A"/>
    <w:rsid w:val="006A021C"/>
    <w:rsid w:val="006A4C72"/>
    <w:rsid w:val="006B737B"/>
    <w:rsid w:val="006C1639"/>
    <w:rsid w:val="006C79F2"/>
    <w:rsid w:val="006D1BFF"/>
    <w:rsid w:val="006D3B69"/>
    <w:rsid w:val="006D4D29"/>
    <w:rsid w:val="006D4DD6"/>
    <w:rsid w:val="006E0062"/>
    <w:rsid w:val="006E0C7D"/>
    <w:rsid w:val="006F1998"/>
    <w:rsid w:val="006F3ADA"/>
    <w:rsid w:val="00700484"/>
    <w:rsid w:val="00700CC0"/>
    <w:rsid w:val="00712E51"/>
    <w:rsid w:val="007247C3"/>
    <w:rsid w:val="00730FE8"/>
    <w:rsid w:val="00732332"/>
    <w:rsid w:val="00733CD6"/>
    <w:rsid w:val="00734117"/>
    <w:rsid w:val="0073457D"/>
    <w:rsid w:val="007346EB"/>
    <w:rsid w:val="00736C46"/>
    <w:rsid w:val="00737A63"/>
    <w:rsid w:val="00747CCB"/>
    <w:rsid w:val="007523CD"/>
    <w:rsid w:val="007546B8"/>
    <w:rsid w:val="007637DF"/>
    <w:rsid w:val="00767093"/>
    <w:rsid w:val="007704BD"/>
    <w:rsid w:val="007749F7"/>
    <w:rsid w:val="00777F6D"/>
    <w:rsid w:val="00797D51"/>
    <w:rsid w:val="007A3F95"/>
    <w:rsid w:val="007A6A03"/>
    <w:rsid w:val="007A768E"/>
    <w:rsid w:val="007B0616"/>
    <w:rsid w:val="007B3BA5"/>
    <w:rsid w:val="007B3EAF"/>
    <w:rsid w:val="007B48EC"/>
    <w:rsid w:val="007C0578"/>
    <w:rsid w:val="007C3E6A"/>
    <w:rsid w:val="007C7BF4"/>
    <w:rsid w:val="007D35C0"/>
    <w:rsid w:val="007D4E13"/>
    <w:rsid w:val="007D6EB7"/>
    <w:rsid w:val="007E1E3B"/>
    <w:rsid w:val="007E3459"/>
    <w:rsid w:val="007E4D1F"/>
    <w:rsid w:val="007F63CC"/>
    <w:rsid w:val="008016D5"/>
    <w:rsid w:val="00803933"/>
    <w:rsid w:val="00805005"/>
    <w:rsid w:val="00805406"/>
    <w:rsid w:val="00805892"/>
    <w:rsid w:val="00815277"/>
    <w:rsid w:val="008203DB"/>
    <w:rsid w:val="00821D73"/>
    <w:rsid w:val="00823228"/>
    <w:rsid w:val="008242F8"/>
    <w:rsid w:val="00831CBA"/>
    <w:rsid w:val="00833744"/>
    <w:rsid w:val="00834700"/>
    <w:rsid w:val="00846006"/>
    <w:rsid w:val="0085231E"/>
    <w:rsid w:val="00854933"/>
    <w:rsid w:val="00870E0D"/>
    <w:rsid w:val="00876761"/>
    <w:rsid w:val="00876C21"/>
    <w:rsid w:val="00881C25"/>
    <w:rsid w:val="00882FA1"/>
    <w:rsid w:val="00884346"/>
    <w:rsid w:val="00887A55"/>
    <w:rsid w:val="00892C70"/>
    <w:rsid w:val="008A0CF1"/>
    <w:rsid w:val="008A3911"/>
    <w:rsid w:val="008A3A49"/>
    <w:rsid w:val="008B0157"/>
    <w:rsid w:val="008B02CC"/>
    <w:rsid w:val="008B28E1"/>
    <w:rsid w:val="008B2CBC"/>
    <w:rsid w:val="008B38AE"/>
    <w:rsid w:val="008B3F37"/>
    <w:rsid w:val="008C2789"/>
    <w:rsid w:val="008C2B49"/>
    <w:rsid w:val="008C58A8"/>
    <w:rsid w:val="008C67C2"/>
    <w:rsid w:val="008C7D8B"/>
    <w:rsid w:val="008D6932"/>
    <w:rsid w:val="008D7055"/>
    <w:rsid w:val="008E09DC"/>
    <w:rsid w:val="009007FE"/>
    <w:rsid w:val="00902D65"/>
    <w:rsid w:val="009200F0"/>
    <w:rsid w:val="00925405"/>
    <w:rsid w:val="0094289E"/>
    <w:rsid w:val="009455F8"/>
    <w:rsid w:val="00945A11"/>
    <w:rsid w:val="00950D14"/>
    <w:rsid w:val="00952833"/>
    <w:rsid w:val="00954D5A"/>
    <w:rsid w:val="00975D64"/>
    <w:rsid w:val="00980C1C"/>
    <w:rsid w:val="00983300"/>
    <w:rsid w:val="00990C6A"/>
    <w:rsid w:val="00992247"/>
    <w:rsid w:val="00995A56"/>
    <w:rsid w:val="009A0D9E"/>
    <w:rsid w:val="009A1D68"/>
    <w:rsid w:val="009B3AEA"/>
    <w:rsid w:val="009C3626"/>
    <w:rsid w:val="009C4352"/>
    <w:rsid w:val="009D38B7"/>
    <w:rsid w:val="009E105D"/>
    <w:rsid w:val="009E3701"/>
    <w:rsid w:val="009E4F8A"/>
    <w:rsid w:val="009F7CA8"/>
    <w:rsid w:val="00A0773D"/>
    <w:rsid w:val="00A23CFB"/>
    <w:rsid w:val="00A31A9B"/>
    <w:rsid w:val="00A341E3"/>
    <w:rsid w:val="00A344F7"/>
    <w:rsid w:val="00A3455B"/>
    <w:rsid w:val="00A4213B"/>
    <w:rsid w:val="00A55E9F"/>
    <w:rsid w:val="00A644F2"/>
    <w:rsid w:val="00A668ED"/>
    <w:rsid w:val="00A806A6"/>
    <w:rsid w:val="00A9474D"/>
    <w:rsid w:val="00A97D57"/>
    <w:rsid w:val="00AA4A01"/>
    <w:rsid w:val="00AB0D09"/>
    <w:rsid w:val="00AC3979"/>
    <w:rsid w:val="00AC4878"/>
    <w:rsid w:val="00AC56EE"/>
    <w:rsid w:val="00AC79F5"/>
    <w:rsid w:val="00AC7F35"/>
    <w:rsid w:val="00AD19EA"/>
    <w:rsid w:val="00AD525E"/>
    <w:rsid w:val="00AE11DD"/>
    <w:rsid w:val="00AF0481"/>
    <w:rsid w:val="00AF3827"/>
    <w:rsid w:val="00B05ACF"/>
    <w:rsid w:val="00B12C3C"/>
    <w:rsid w:val="00B1443A"/>
    <w:rsid w:val="00B1730B"/>
    <w:rsid w:val="00B3559F"/>
    <w:rsid w:val="00B37312"/>
    <w:rsid w:val="00B43EE3"/>
    <w:rsid w:val="00B53566"/>
    <w:rsid w:val="00B57CE1"/>
    <w:rsid w:val="00B71C58"/>
    <w:rsid w:val="00B80258"/>
    <w:rsid w:val="00B8154A"/>
    <w:rsid w:val="00B82CCF"/>
    <w:rsid w:val="00B86465"/>
    <w:rsid w:val="00B87440"/>
    <w:rsid w:val="00B9424C"/>
    <w:rsid w:val="00B95E52"/>
    <w:rsid w:val="00BA35CF"/>
    <w:rsid w:val="00BB01CD"/>
    <w:rsid w:val="00BB1347"/>
    <w:rsid w:val="00BB2B19"/>
    <w:rsid w:val="00BB3A28"/>
    <w:rsid w:val="00BB4E47"/>
    <w:rsid w:val="00BB525F"/>
    <w:rsid w:val="00BB591F"/>
    <w:rsid w:val="00BB637C"/>
    <w:rsid w:val="00BB6D28"/>
    <w:rsid w:val="00BB6E97"/>
    <w:rsid w:val="00BC10E2"/>
    <w:rsid w:val="00BC15FD"/>
    <w:rsid w:val="00BC524B"/>
    <w:rsid w:val="00C05BCB"/>
    <w:rsid w:val="00C064DC"/>
    <w:rsid w:val="00C27AC1"/>
    <w:rsid w:val="00C321BE"/>
    <w:rsid w:val="00C33890"/>
    <w:rsid w:val="00C47F57"/>
    <w:rsid w:val="00C51487"/>
    <w:rsid w:val="00C6507E"/>
    <w:rsid w:val="00C719E0"/>
    <w:rsid w:val="00C747E0"/>
    <w:rsid w:val="00C749F7"/>
    <w:rsid w:val="00C7689C"/>
    <w:rsid w:val="00C850D3"/>
    <w:rsid w:val="00C8629A"/>
    <w:rsid w:val="00C9245D"/>
    <w:rsid w:val="00C93F7F"/>
    <w:rsid w:val="00C9428D"/>
    <w:rsid w:val="00C959D5"/>
    <w:rsid w:val="00CA5A28"/>
    <w:rsid w:val="00CA6B8D"/>
    <w:rsid w:val="00CB4175"/>
    <w:rsid w:val="00CB422A"/>
    <w:rsid w:val="00CB7FA9"/>
    <w:rsid w:val="00CD5E70"/>
    <w:rsid w:val="00D1046D"/>
    <w:rsid w:val="00D21FA6"/>
    <w:rsid w:val="00D42A6D"/>
    <w:rsid w:val="00D45104"/>
    <w:rsid w:val="00D53D75"/>
    <w:rsid w:val="00D53FD5"/>
    <w:rsid w:val="00D55B4B"/>
    <w:rsid w:val="00D55C06"/>
    <w:rsid w:val="00D631AE"/>
    <w:rsid w:val="00D63827"/>
    <w:rsid w:val="00D64193"/>
    <w:rsid w:val="00D726B7"/>
    <w:rsid w:val="00D73290"/>
    <w:rsid w:val="00D80C7F"/>
    <w:rsid w:val="00D81504"/>
    <w:rsid w:val="00D81DFA"/>
    <w:rsid w:val="00D82244"/>
    <w:rsid w:val="00D85668"/>
    <w:rsid w:val="00D963AF"/>
    <w:rsid w:val="00DA3FF5"/>
    <w:rsid w:val="00DB7B0D"/>
    <w:rsid w:val="00DC25AC"/>
    <w:rsid w:val="00DC2E01"/>
    <w:rsid w:val="00DD01E6"/>
    <w:rsid w:val="00DD2E4C"/>
    <w:rsid w:val="00DD4A06"/>
    <w:rsid w:val="00DD7F9D"/>
    <w:rsid w:val="00DE57E4"/>
    <w:rsid w:val="00DF4433"/>
    <w:rsid w:val="00DF5838"/>
    <w:rsid w:val="00E0577B"/>
    <w:rsid w:val="00E11853"/>
    <w:rsid w:val="00E2412E"/>
    <w:rsid w:val="00E26C06"/>
    <w:rsid w:val="00E30A78"/>
    <w:rsid w:val="00E365CE"/>
    <w:rsid w:val="00E400CD"/>
    <w:rsid w:val="00E4063A"/>
    <w:rsid w:val="00E41295"/>
    <w:rsid w:val="00E415AC"/>
    <w:rsid w:val="00E41A00"/>
    <w:rsid w:val="00E4360E"/>
    <w:rsid w:val="00E43706"/>
    <w:rsid w:val="00E54F45"/>
    <w:rsid w:val="00E617C5"/>
    <w:rsid w:val="00E63206"/>
    <w:rsid w:val="00E7227A"/>
    <w:rsid w:val="00E774BA"/>
    <w:rsid w:val="00E859C9"/>
    <w:rsid w:val="00E9513F"/>
    <w:rsid w:val="00E97FD9"/>
    <w:rsid w:val="00EA237F"/>
    <w:rsid w:val="00EA2618"/>
    <w:rsid w:val="00EB01DD"/>
    <w:rsid w:val="00EB400C"/>
    <w:rsid w:val="00EB7212"/>
    <w:rsid w:val="00EB7AAF"/>
    <w:rsid w:val="00EC6201"/>
    <w:rsid w:val="00EC7670"/>
    <w:rsid w:val="00ED4AB8"/>
    <w:rsid w:val="00EE27ED"/>
    <w:rsid w:val="00EE5FEF"/>
    <w:rsid w:val="00EF1E08"/>
    <w:rsid w:val="00EF3359"/>
    <w:rsid w:val="00F11AE3"/>
    <w:rsid w:val="00F134FA"/>
    <w:rsid w:val="00F204DD"/>
    <w:rsid w:val="00F22C8D"/>
    <w:rsid w:val="00F30778"/>
    <w:rsid w:val="00F3595A"/>
    <w:rsid w:val="00F3676C"/>
    <w:rsid w:val="00F4344E"/>
    <w:rsid w:val="00F45B60"/>
    <w:rsid w:val="00F47788"/>
    <w:rsid w:val="00F54A8C"/>
    <w:rsid w:val="00F569C9"/>
    <w:rsid w:val="00F60586"/>
    <w:rsid w:val="00F63DAC"/>
    <w:rsid w:val="00F6556C"/>
    <w:rsid w:val="00F7661F"/>
    <w:rsid w:val="00F8400B"/>
    <w:rsid w:val="00F960EB"/>
    <w:rsid w:val="00F96EEF"/>
    <w:rsid w:val="00FB129B"/>
    <w:rsid w:val="00FB6521"/>
    <w:rsid w:val="00FE2D20"/>
    <w:rsid w:val="00FE2F80"/>
    <w:rsid w:val="00FF3712"/>
    <w:rsid w:val="00FF5E2B"/>
    <w:rsid w:val="00FF76BA"/>
    <w:rsid w:val="28B958CF"/>
  </w:rsids>
  <m:mathPr>
    <m:mathFont m:val="Cambria Math"/>
    <m:dispDef m:val="0"/>
    <m:wrapRight/>
    <m:naryLim m:val="subSup"/>
  </m:mathPr>
  <w:themeFontLang w:val="lv-LV"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qFormat="1"/>
    <w:lsdException w:name="Body Text Indent" w:semiHidden="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22" w:unhideWhenUsed="0" w:qFormat="1"/>
    <w:lsdException w:name="Emphasis" w:semiHidden="0" w:uiPriority="20" w:unhideWhenUsed="0" w:qFormat="1"/>
    <w:lsdException w:name="Document Map"/>
    <w:lsdException w:name="Plain Text"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qFormat="1"/>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after="200" w:line="276" w:lineRule="auto"/>
    </w:pPr>
    <w:rPr>
      <w:rFonts w:ascii="Calibri" w:eastAsia="Calibri" w:hAnsi="Calibri" w:cs="Times New Roman"/>
      <w:sz w:val="22"/>
      <w:szCs w:val="22"/>
      <w:lang w:val="lv-LV"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rPr>
      <w:lang w:val="en-US"/>
    </w:rPr>
  </w:style>
  <w:style w:type="paragraph" w:styleId="BodyTextIndent">
    <w:name w:val="Body Text Indent"/>
    <w:basedOn w:val="Normal"/>
    <w:link w:val="BodyTextIndentChar"/>
    <w:uiPriority w:val="99"/>
    <w:qFormat/>
    <w:pPr>
      <w:widowControl/>
      <w:spacing w:after="0" w:line="240" w:lineRule="auto"/>
      <w:ind w:left="1080" w:hanging="720"/>
    </w:pPr>
    <w:rPr>
      <w:rFonts w:ascii="Times New Roman" w:eastAsia="Times New Roman" w:hAnsi="Times New Roman"/>
      <w:sz w:val="28"/>
      <w:szCs w:val="24"/>
      <w:lang w:eastAsia="lv-LV"/>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320"/>
        <w:tab w:val="right" w:pos="8640"/>
      </w:tabs>
      <w:spacing w:after="0" w:line="240" w:lineRule="auto"/>
    </w:pPr>
  </w:style>
  <w:style w:type="paragraph" w:styleId="Header">
    <w:name w:val="header"/>
    <w:basedOn w:val="Normal"/>
    <w:link w:val="HeaderChar"/>
    <w:uiPriority w:val="99"/>
    <w:unhideWhenUsed/>
    <w:qFormat/>
    <w:pPr>
      <w:tabs>
        <w:tab w:val="center" w:pos="4320"/>
        <w:tab w:val="right" w:pos="8640"/>
      </w:tabs>
      <w:spacing w:after="0" w:line="240" w:lineRule="auto"/>
    </w:pPr>
  </w:style>
  <w:style w:type="character" w:styleId="Hyperlink">
    <w:name w:val="Hyperlink"/>
    <w:unhideWhenUsed/>
    <w:qFormat/>
    <w:rPr>
      <w:color w:val="0000FF"/>
      <w:u w:val="single"/>
    </w:rPr>
  </w:style>
  <w:style w:type="paragraph" w:styleId="PlainText">
    <w:name w:val="Plain Text"/>
    <w:basedOn w:val="Normal"/>
    <w:link w:val="PlainTextChar"/>
    <w:uiPriority w:val="99"/>
    <w:semiHidden/>
    <w:unhideWhenUsed/>
    <w:qFormat/>
    <w:pPr>
      <w:widowControl/>
      <w:spacing w:after="0" w:line="240" w:lineRule="auto"/>
    </w:pPr>
    <w:rPr>
      <w:szCs w:val="21"/>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ody1">
    <w:name w:val="body1"/>
    <w:qFormat/>
    <w:rPr>
      <w:rFonts w:ascii="Verdana" w:hAnsi="Verdana" w:hint="default"/>
      <w:color w:val="000000"/>
      <w:sz w:val="14"/>
      <w:szCs w:val="14"/>
    </w:rPr>
  </w:style>
  <w:style w:type="character" w:customStyle="1" w:styleId="PlainTextChar">
    <w:name w:val="Plain Text Char"/>
    <w:link w:val="PlainText"/>
    <w:uiPriority w:val="99"/>
    <w:semiHidden/>
    <w:qFormat/>
    <w:rPr>
      <w:rFonts w:ascii="Calibri" w:eastAsia="Calibri" w:hAnsi="Calibri" w:cs="Times New Roman"/>
      <w:szCs w:val="21"/>
      <w:lang w:val="lv-LV"/>
    </w:r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Revision">
    <w:name w:val="Revision"/>
    <w:hidden/>
    <w:uiPriority w:val="99"/>
    <w:semiHidden/>
    <w:qFormat/>
    <w:rPr>
      <w:rFonts w:ascii="Calibri" w:eastAsia="Calibri" w:hAnsi="Calibri" w:cs="Times New Roman"/>
      <w:sz w:val="22"/>
      <w:szCs w:val="22"/>
      <w:lang w:val="lv-LV" w:eastAsia="en-US" w:bidi="ar-SA"/>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qFormat/>
    <w:rPr>
      <w:rFonts w:ascii="Times New Roman" w:eastAsia="Times New Roman" w:hAnsi="Times New Roman"/>
      <w:sz w:val="28"/>
      <w:szCs w:val="24"/>
    </w:rPr>
  </w:style>
  <w:style w:type="character" w:customStyle="1" w:styleId="BodyTextChar">
    <w:name w:val="Body Text Char"/>
    <w:basedOn w:val="DefaultParagraphFont"/>
    <w:link w:val="BodyText"/>
    <w:uiPriority w:val="99"/>
    <w:semiHidden/>
    <w:qFormat/>
    <w:rPr>
      <w:sz w:val="22"/>
      <w:szCs w:val="22"/>
      <w:lang w:val="en-US"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uiPriority w:val="99"/>
    <w:semiHidden/>
    <w:qFormat/>
    <w:rPr>
      <w:b/>
      <w:bCs/>
      <w:lang w:eastAsia="en-US"/>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dagnija.daudzvarde@varam.gov.l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9CDA05-4B8D-4AF5-8479-05E4DDADCDE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1296</Words>
  <Characters>740</Characters>
  <Application>Microsoft Office Word</Application>
  <DocSecurity>0</DocSecurity>
  <Lines>6</Lines>
  <Paragraphs>4</Paragraphs>
  <ScaleCrop>false</ScaleCrop>
  <Company>VARAM</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Rīkojums par dabas aizsardzības plānu darbības termiņa pagarināšanu</dc:title>
  <dc:subject>Rīkojums</dc:subject>
  <dc:creator>Dagnija Daudzvārde</dc:creator>
  <cp:lastModifiedBy>dacebr</cp:lastModifiedBy>
  <cp:revision>3</cp:revision>
  <dcterms:created xsi:type="dcterms:W3CDTF">2024-03-25T13:04:00Z</dcterms:created>
  <dcterms:modified xsi:type="dcterms:W3CDTF">2024-03-26T13:49:44Z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ICV">
    <vt:lpwstr>C7217AA05DCD4F3F8F8F390A6A5BC88A_12</vt:lpwstr>
  </property>
  <property fmtid="{D5CDD505-2E9C-101B-9397-08002B2CF9AE}" pid="4" name="KSOProductBuildVer">
    <vt:lpwstr>1033-12.2.0.13538</vt:lpwstr>
  </property>
  <property fmtid="{D5CDD505-2E9C-101B-9397-08002B2CF9AE}" pid="5" name="LastSaved">
    <vt:filetime>2014-11-05T00:00:00Z</vt:filetime>
  </property>
</Properties>
</file>