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5E95E" w14:textId="0A30AD46" w:rsidR="00CA5B97" w:rsidRDefault="00CA5B97" w:rsidP="00CA5B97">
      <w:pPr>
        <w:ind w:left="360"/>
        <w:jc w:val="center"/>
        <w:rPr>
          <w:rFonts w:ascii="Times New Roman" w:hAnsi="Times New Roman"/>
          <w:b/>
          <w:sz w:val="24"/>
          <w:szCs w:val="24"/>
          <w:lang w:val="lv-LV"/>
        </w:rPr>
      </w:pPr>
      <w:bookmarkStart w:id="0" w:name="_Hlk52191580"/>
      <w:r>
        <w:rPr>
          <w:rFonts w:ascii="Times New Roman" w:hAnsi="Times New Roman"/>
          <w:b/>
          <w:sz w:val="24"/>
          <w:szCs w:val="24"/>
          <w:lang w:val="lv-LV"/>
        </w:rPr>
        <w:t>3</w:t>
      </w:r>
      <w:r w:rsidRPr="006808E4">
        <w:rPr>
          <w:rFonts w:ascii="Times New Roman" w:hAnsi="Times New Roman"/>
          <w:b/>
          <w:sz w:val="24"/>
          <w:szCs w:val="24"/>
          <w:lang w:val="lv-LV"/>
        </w:rPr>
        <w:t xml:space="preserve">. Pielikums. </w:t>
      </w:r>
      <w:r>
        <w:rPr>
          <w:rFonts w:ascii="Times New Roman" w:hAnsi="Times New Roman"/>
          <w:b/>
          <w:sz w:val="24"/>
          <w:szCs w:val="24"/>
          <w:lang w:val="lv-LV"/>
        </w:rPr>
        <w:t>Ierosinātajā jaunajā Natura 2000 teritorijā reģistrētie Īpaši aizsargājamie biotopi un to platības (ha)</w:t>
      </w:r>
    </w:p>
    <w:tbl>
      <w:tblPr>
        <w:tblW w:w="3828" w:type="dxa"/>
        <w:jc w:val="center"/>
        <w:tblLook w:val="04A0" w:firstRow="1" w:lastRow="0" w:firstColumn="1" w:lastColumn="0" w:noHBand="0" w:noVBand="1"/>
      </w:tblPr>
      <w:tblGrid>
        <w:gridCol w:w="2096"/>
        <w:gridCol w:w="1732"/>
      </w:tblGrid>
      <w:tr w:rsidR="00CA5B97" w:rsidRPr="00D25268" w14:paraId="52F8C993" w14:textId="77777777" w:rsidTr="00CA5B97">
        <w:trPr>
          <w:trHeight w:val="30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bookmarkEnd w:id="0"/>
          <w:p w14:paraId="1C26894D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Biotopa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kods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D6E13C3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proofErr w:type="spellStart"/>
            <w:r w:rsidRPr="00D25268">
              <w:rPr>
                <w:rFonts w:cs="Calibri"/>
                <w:color w:val="000000"/>
                <w:lang w:val="en-GB" w:eastAsia="en-GB"/>
              </w:rPr>
              <w:t>Platība</w:t>
            </w:r>
            <w:proofErr w:type="spellEnd"/>
            <w:r w:rsidRPr="00D25268">
              <w:rPr>
                <w:rFonts w:cs="Calibri"/>
                <w:color w:val="000000"/>
                <w:lang w:val="en-GB" w:eastAsia="en-GB"/>
              </w:rPr>
              <w:t>, ha</w:t>
            </w:r>
          </w:p>
        </w:tc>
      </w:tr>
      <w:tr w:rsidR="00CA5B97" w:rsidRPr="00D25268" w14:paraId="2522E9D3" w14:textId="77777777" w:rsidTr="00CA5B97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ECE9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3150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7EAF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4.35</w:t>
            </w:r>
          </w:p>
        </w:tc>
      </w:tr>
      <w:tr w:rsidR="00CA5B97" w:rsidRPr="00D25268" w14:paraId="22E9BADC" w14:textId="77777777" w:rsidTr="00CA5B97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0D02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3260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D8E5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31.94</w:t>
            </w:r>
          </w:p>
        </w:tc>
      </w:tr>
      <w:tr w:rsidR="00CA5B97" w:rsidRPr="00D25268" w14:paraId="647F4B4F" w14:textId="77777777" w:rsidTr="00CA5B97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5273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6210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FF64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14.69</w:t>
            </w:r>
          </w:p>
        </w:tc>
      </w:tr>
      <w:tr w:rsidR="00CA5B97" w:rsidRPr="00D25268" w14:paraId="66C7EDA5" w14:textId="77777777" w:rsidTr="00CA5B97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0772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6270*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608D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57.16</w:t>
            </w:r>
          </w:p>
        </w:tc>
      </w:tr>
      <w:tr w:rsidR="00CA5B97" w:rsidRPr="00D25268" w14:paraId="39C7B1A2" w14:textId="77777777" w:rsidTr="00CA5B97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BD6B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6410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699F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30.65</w:t>
            </w:r>
          </w:p>
        </w:tc>
      </w:tr>
      <w:tr w:rsidR="00CA5B97" w:rsidRPr="00D25268" w14:paraId="3560CF64" w14:textId="77777777" w:rsidTr="00CA5B97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6885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6450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99E5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12.84</w:t>
            </w:r>
          </w:p>
        </w:tc>
      </w:tr>
      <w:tr w:rsidR="00CA5B97" w:rsidRPr="00D25268" w14:paraId="41CB7553" w14:textId="77777777" w:rsidTr="00CA5B97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0A11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6510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06BD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6.47</w:t>
            </w:r>
          </w:p>
        </w:tc>
      </w:tr>
      <w:tr w:rsidR="00CA5B97" w:rsidRPr="00D25268" w14:paraId="321228B1" w14:textId="77777777" w:rsidTr="00CA5B97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C3E0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6530*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303B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4.18</w:t>
            </w:r>
          </w:p>
        </w:tc>
      </w:tr>
      <w:tr w:rsidR="00CA5B97" w:rsidRPr="00D25268" w14:paraId="75BB960A" w14:textId="77777777" w:rsidTr="00CA5B97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DF4B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7110*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4E02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46.43</w:t>
            </w:r>
          </w:p>
        </w:tc>
      </w:tr>
      <w:tr w:rsidR="00CA5B97" w:rsidRPr="00D25268" w14:paraId="750B371C" w14:textId="77777777" w:rsidTr="00CA5B97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EC61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7120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0AB2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9.98</w:t>
            </w:r>
          </w:p>
        </w:tc>
      </w:tr>
      <w:tr w:rsidR="00CA5B97" w:rsidRPr="00D25268" w14:paraId="250D9950" w14:textId="77777777" w:rsidTr="00CA5B97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3577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7160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FFA8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0.42</w:t>
            </w:r>
          </w:p>
        </w:tc>
      </w:tr>
      <w:tr w:rsidR="00CA5B97" w:rsidRPr="00D25268" w14:paraId="5A138825" w14:textId="77777777" w:rsidTr="00CA5B97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5E44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9010*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2620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181.82</w:t>
            </w:r>
          </w:p>
        </w:tc>
      </w:tr>
      <w:tr w:rsidR="00CA5B97" w:rsidRPr="00D25268" w14:paraId="181EECE4" w14:textId="77777777" w:rsidTr="00CA5B97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CA36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9020*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3A21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49.31</w:t>
            </w:r>
          </w:p>
        </w:tc>
      </w:tr>
      <w:tr w:rsidR="00CA5B97" w:rsidRPr="00D25268" w14:paraId="48BC29A5" w14:textId="77777777" w:rsidTr="00CA5B97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A5B1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9050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605A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20.2</w:t>
            </w:r>
          </w:p>
        </w:tc>
      </w:tr>
      <w:tr w:rsidR="00CA5B97" w:rsidRPr="00D25268" w14:paraId="741A7179" w14:textId="77777777" w:rsidTr="00CA5B97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8DAF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9080*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5E3F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20.54</w:t>
            </w:r>
          </w:p>
        </w:tc>
      </w:tr>
      <w:tr w:rsidR="00CA5B97" w:rsidRPr="00D25268" w14:paraId="050BE144" w14:textId="77777777" w:rsidTr="00CA5B97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1FF3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9160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83D3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3.88</w:t>
            </w:r>
          </w:p>
        </w:tc>
      </w:tr>
      <w:tr w:rsidR="00CA5B97" w:rsidRPr="00D25268" w14:paraId="1570ABF5" w14:textId="77777777" w:rsidTr="00CA5B97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963E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9180*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8643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1.65</w:t>
            </w:r>
          </w:p>
        </w:tc>
      </w:tr>
      <w:tr w:rsidR="00CA5B97" w:rsidRPr="00D25268" w14:paraId="34503624" w14:textId="77777777" w:rsidTr="00CA5B97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93F9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91D0*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733F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207.49</w:t>
            </w:r>
          </w:p>
        </w:tc>
      </w:tr>
      <w:tr w:rsidR="00CA5B97" w:rsidRPr="00D25268" w14:paraId="6F0B90AA" w14:textId="77777777" w:rsidTr="00CA5B97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DF78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91E0*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B0A5" w14:textId="77777777" w:rsidR="00CA5B97" w:rsidRPr="00D25268" w:rsidRDefault="00CA5B97" w:rsidP="00C344F4">
            <w:pPr>
              <w:widowControl/>
              <w:spacing w:after="0" w:line="240" w:lineRule="auto"/>
              <w:jc w:val="center"/>
              <w:rPr>
                <w:rFonts w:cs="Calibri"/>
                <w:color w:val="000000"/>
                <w:lang w:val="en-GB" w:eastAsia="en-GB"/>
              </w:rPr>
            </w:pPr>
            <w:r w:rsidRPr="00D25268">
              <w:rPr>
                <w:rFonts w:cs="Calibri"/>
                <w:color w:val="000000"/>
                <w:lang w:val="en-GB" w:eastAsia="en-GB"/>
              </w:rPr>
              <w:t>10.11</w:t>
            </w:r>
          </w:p>
        </w:tc>
      </w:tr>
    </w:tbl>
    <w:p w14:paraId="7D909BDB" w14:textId="77777777" w:rsidR="00094A17" w:rsidRDefault="00094A17"/>
    <w:sectPr w:rsidR="00094A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97"/>
    <w:rsid w:val="00042B24"/>
    <w:rsid w:val="00094A17"/>
    <w:rsid w:val="00CA5B97"/>
    <w:rsid w:val="00D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C159"/>
  <w15:chartTrackingRefBased/>
  <w15:docId w15:val="{45B3B922-0FBC-4656-9F9D-75173B0D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97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137</Characters>
  <Application>Microsoft Office Word</Application>
  <DocSecurity>0</DocSecurity>
  <Lines>1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Univeristāte</dc:creator>
  <cp:keywords/>
  <dc:description/>
  <cp:lastModifiedBy>Vilnis Bernards</cp:lastModifiedBy>
  <cp:revision>2</cp:revision>
  <dcterms:created xsi:type="dcterms:W3CDTF">2021-04-06T08:04:00Z</dcterms:created>
  <dcterms:modified xsi:type="dcterms:W3CDTF">2021-04-06T08:04:00Z</dcterms:modified>
</cp:coreProperties>
</file>