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04B5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304B6" w14:textId="77777777" w:rsidR="00141B17" w:rsidRPr="005115E5" w:rsidRDefault="000E6A55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74609E">
        <w:rPr>
          <w:rFonts w:ascii="Times New Roman" w:hAnsi="Times New Roman"/>
          <w:sz w:val="24"/>
          <w:szCs w:val="24"/>
        </w:rPr>
        <w:tab/>
      </w:r>
      <w:r w:rsidR="0074609E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</w:t>
      </w:r>
    </w:p>
    <w:p w14:paraId="7A6304B7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304B8" w14:textId="77777777" w:rsidR="00C326BD" w:rsidRPr="0048504B" w:rsidRDefault="000E6A55" w:rsidP="00C326BD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Par </w:t>
      </w:r>
      <w:r w:rsidR="0074609E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dabas lieguma </w:t>
      </w:r>
      <w:r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“</w:t>
      </w:r>
      <w:r w:rsidR="0074609E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Vidzemes akmeņainā jūrmala</w:t>
      </w: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” </w:t>
      </w:r>
    </w:p>
    <w:p w14:paraId="7A6304B9" w14:textId="77777777" w:rsidR="00C326BD" w:rsidRDefault="000E6A55" w:rsidP="00C326BD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14:paraId="7A6304BA" w14:textId="77777777" w:rsidR="00C326BD" w:rsidRPr="0048504B" w:rsidRDefault="00C326BD" w:rsidP="00C326BD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14:paraId="7A6304BB" w14:textId="77777777" w:rsidR="00C326BD" w:rsidRPr="0048504B" w:rsidRDefault="000E6A55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14:paraId="7A6304BC" w14:textId="77777777" w:rsidR="00C326BD" w:rsidRPr="0048504B" w:rsidRDefault="00C326BD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7A6304BD" w14:textId="77777777" w:rsidR="00C326BD" w:rsidRPr="0048504B" w:rsidRDefault="000E6A55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1. Apstiprināt </w:t>
      </w:r>
      <w:r w:rsidR="0074609E">
        <w:rPr>
          <w:rFonts w:ascii="Times New Roman" w:eastAsia="Times New Roman" w:hAnsi="Times New Roman"/>
          <w:sz w:val="26"/>
          <w:szCs w:val="26"/>
          <w:lang w:val="lv-LV"/>
        </w:rPr>
        <w:t>dabas lieguma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“</w:t>
      </w:r>
      <w:r w:rsidR="0074609E">
        <w:rPr>
          <w:rFonts w:ascii="Times New Roman" w:eastAsia="Times New Roman" w:hAnsi="Times New Roman"/>
          <w:sz w:val="26"/>
          <w:szCs w:val="26"/>
          <w:lang w:val="lv-LV"/>
        </w:rPr>
        <w:t>Vidzemes akmeņainā jūrmala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”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dabas aizsardzības plānu (turpmāk – dabas aizsardzības plāns).</w:t>
      </w:r>
    </w:p>
    <w:p w14:paraId="7A6304BE" w14:textId="77777777" w:rsidR="00C326BD" w:rsidRPr="0048504B" w:rsidRDefault="00C326BD" w:rsidP="00C326BD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7A6304BF" w14:textId="77777777" w:rsidR="00C326BD" w:rsidRDefault="000E6A55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2. Uzdot Dabas aizsardzības pārvaldei 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(turpmāk – pārvalde)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atbilstoši Ministru kabineta 2007. gad</w:t>
      </w:r>
      <w:r w:rsidR="00FC54CF">
        <w:rPr>
          <w:rFonts w:ascii="Times New Roman" w:eastAsia="Times New Roman" w:hAnsi="Times New Roman"/>
          <w:sz w:val="26"/>
          <w:szCs w:val="26"/>
          <w:lang w:val="lv-LV"/>
        </w:rPr>
        <w:t>a 9. oktobra noteikumu Nr. 686 “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kārtību”:</w:t>
      </w:r>
    </w:p>
    <w:p w14:paraId="7A6304C0" w14:textId="77777777" w:rsidR="00C326BD" w:rsidRDefault="000E6A55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2.1. 38.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kopiju nodošanu </w:t>
      </w:r>
      <w:r>
        <w:rPr>
          <w:rFonts w:ascii="Times New Roman" w:eastAsia="Times New Roman" w:hAnsi="Times New Roman"/>
          <w:sz w:val="26"/>
          <w:szCs w:val="26"/>
          <w:lang w:val="lv-LV"/>
        </w:rPr>
        <w:t>šajā punktā minētajām institūcijām;</w:t>
      </w:r>
    </w:p>
    <w:p w14:paraId="7A6304C1" w14:textId="77777777" w:rsidR="00C326BD" w:rsidRDefault="000E6A55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2.2. 39.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lv-LV"/>
        </w:rPr>
        <w:t>ievietošanu pārvaldes tīmekļvietnē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.</w:t>
      </w:r>
    </w:p>
    <w:p w14:paraId="7A6304C2" w14:textId="77777777" w:rsidR="00C326BD" w:rsidRDefault="00C326BD" w:rsidP="00C326B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7A6304C3" w14:textId="77777777" w:rsidR="007B2A60" w:rsidRDefault="000E6A55" w:rsidP="007B2A60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Pielikumā: </w:t>
      </w:r>
    </w:p>
    <w:p w14:paraId="7A6304C4" w14:textId="06D8C2E6" w:rsidR="007B2A60" w:rsidRPr="00E647B6" w:rsidRDefault="000E6A55" w:rsidP="007B2A60">
      <w:pPr>
        <w:pStyle w:val="ListParagraph"/>
        <w:widowControl/>
        <w:tabs>
          <w:tab w:val="left" w:pos="6128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E647B6">
        <w:rPr>
          <w:rFonts w:ascii="Times New Roman" w:eastAsia="Times New Roman" w:hAnsi="Times New Roman"/>
          <w:sz w:val="26"/>
          <w:szCs w:val="26"/>
          <w:lang w:val="lv-LV"/>
        </w:rPr>
        <w:t>1. Dabas aizsardzības plāns uz 1</w:t>
      </w:r>
      <w:r w:rsidR="00E647B6" w:rsidRPr="00E647B6">
        <w:rPr>
          <w:rFonts w:ascii="Times New Roman" w:eastAsia="Times New Roman" w:hAnsi="Times New Roman"/>
          <w:sz w:val="26"/>
          <w:szCs w:val="26"/>
          <w:lang w:val="lv-LV"/>
        </w:rPr>
        <w:t>6</w:t>
      </w:r>
      <w:r w:rsidR="005D6EBB">
        <w:rPr>
          <w:rFonts w:ascii="Times New Roman" w:eastAsia="Times New Roman" w:hAnsi="Times New Roman"/>
          <w:sz w:val="26"/>
          <w:szCs w:val="26"/>
          <w:lang w:val="lv-LV"/>
        </w:rPr>
        <w:t>7</w:t>
      </w:r>
      <w:r w:rsidR="00E647B6" w:rsidRPr="00E647B6">
        <w:rPr>
          <w:rFonts w:ascii="Times New Roman" w:eastAsia="Times New Roman" w:hAnsi="Times New Roman"/>
          <w:sz w:val="26"/>
          <w:szCs w:val="26"/>
          <w:lang w:val="lv-LV"/>
        </w:rPr>
        <w:t> lapām</w:t>
      </w:r>
      <w:r w:rsidRPr="00E647B6">
        <w:rPr>
          <w:rFonts w:ascii="Times New Roman" w:eastAsia="Times New Roman" w:hAnsi="Times New Roman"/>
          <w:sz w:val="26"/>
          <w:szCs w:val="26"/>
          <w:lang w:val="lv-LV"/>
        </w:rPr>
        <w:t xml:space="preserve"> (datne: DAP_</w:t>
      </w:r>
      <w:r w:rsidR="00E647B6" w:rsidRPr="00E647B6">
        <w:rPr>
          <w:rFonts w:ascii="Times New Roman" w:eastAsia="Times New Roman" w:hAnsi="Times New Roman"/>
          <w:sz w:val="26"/>
          <w:szCs w:val="26"/>
          <w:lang w:val="lv-LV"/>
        </w:rPr>
        <w:t>Vidzemes_akm_jurmala</w:t>
      </w:r>
      <w:r w:rsidRPr="00E647B6">
        <w:rPr>
          <w:rFonts w:ascii="Times New Roman" w:eastAsia="Times New Roman" w:hAnsi="Times New Roman"/>
          <w:sz w:val="26"/>
          <w:szCs w:val="26"/>
          <w:lang w:val="lv-LV"/>
        </w:rPr>
        <w:t>.doc);</w:t>
      </w:r>
    </w:p>
    <w:p w14:paraId="7A6304C5" w14:textId="77777777" w:rsidR="007B2A60" w:rsidRPr="00E647B6" w:rsidRDefault="000E6A55" w:rsidP="007B2A60">
      <w:pPr>
        <w:pStyle w:val="ListParagraph"/>
        <w:widowControl/>
        <w:tabs>
          <w:tab w:val="left" w:pos="6128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E647B6">
        <w:rPr>
          <w:rFonts w:ascii="Times New Roman" w:eastAsia="Times New Roman" w:hAnsi="Times New Roman"/>
          <w:sz w:val="26"/>
          <w:szCs w:val="26"/>
          <w:lang w:val="lv-LV"/>
        </w:rPr>
        <w:t xml:space="preserve">2. Dabas aizsardzības plāna 1. pielikums uz </w:t>
      </w:r>
      <w:r w:rsidR="00E647B6" w:rsidRPr="00E647B6">
        <w:rPr>
          <w:rFonts w:ascii="Times New Roman" w:eastAsia="Times New Roman" w:hAnsi="Times New Roman"/>
          <w:sz w:val="26"/>
          <w:szCs w:val="26"/>
          <w:lang w:val="lv-LV"/>
        </w:rPr>
        <w:t xml:space="preserve">131 lapas </w:t>
      </w:r>
      <w:r w:rsidRPr="00E647B6">
        <w:rPr>
          <w:rFonts w:ascii="Times New Roman" w:eastAsia="Times New Roman" w:hAnsi="Times New Roman"/>
          <w:sz w:val="26"/>
          <w:szCs w:val="26"/>
          <w:lang w:val="lv-LV"/>
        </w:rPr>
        <w:t>(datne: </w:t>
      </w:r>
      <w:r w:rsidR="001A4D31">
        <w:rPr>
          <w:rFonts w:ascii="Times New Roman" w:eastAsia="Times New Roman" w:hAnsi="Times New Roman"/>
          <w:sz w:val="26"/>
          <w:szCs w:val="26"/>
          <w:lang w:val="lv-LV"/>
        </w:rPr>
        <w:t>VAJ_</w:t>
      </w:r>
      <w:r w:rsidRPr="00E647B6">
        <w:rPr>
          <w:rFonts w:ascii="Times New Roman" w:eastAsia="Times New Roman" w:hAnsi="Times New Roman"/>
          <w:sz w:val="26"/>
          <w:szCs w:val="26"/>
          <w:lang w:val="lv-LV"/>
        </w:rPr>
        <w:t>1.</w:t>
      </w:r>
      <w:r w:rsidR="00E647B6" w:rsidRPr="00E647B6">
        <w:rPr>
          <w:rFonts w:ascii="Times New Roman" w:eastAsia="Times New Roman" w:hAnsi="Times New Roman"/>
          <w:sz w:val="26"/>
          <w:szCs w:val="26"/>
          <w:lang w:val="lv-LV"/>
        </w:rPr>
        <w:t>pielikums_SA_parskats.</w:t>
      </w:r>
      <w:r w:rsidRPr="00E647B6">
        <w:rPr>
          <w:rFonts w:ascii="Times New Roman" w:eastAsia="Times New Roman" w:hAnsi="Times New Roman"/>
          <w:sz w:val="26"/>
          <w:szCs w:val="26"/>
          <w:lang w:val="lv-LV"/>
        </w:rPr>
        <w:t>pdf);</w:t>
      </w:r>
    </w:p>
    <w:p w14:paraId="7A6304C6" w14:textId="77777777" w:rsidR="007B2A60" w:rsidRPr="001A4D31" w:rsidRDefault="000E6A55" w:rsidP="007B2A60">
      <w:pPr>
        <w:pStyle w:val="ListParagraph"/>
        <w:widowControl/>
        <w:tabs>
          <w:tab w:val="left" w:pos="6128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1A4D31">
        <w:rPr>
          <w:rFonts w:ascii="Times New Roman" w:eastAsia="Times New Roman" w:hAnsi="Times New Roman"/>
          <w:sz w:val="26"/>
          <w:szCs w:val="26"/>
          <w:lang w:val="lv-LV"/>
        </w:rPr>
        <w:t xml:space="preserve">3. Dabas aizsardzības plāna 2. pielikums uz </w:t>
      </w:r>
      <w:r w:rsidR="00E647B6" w:rsidRPr="001A4D31">
        <w:rPr>
          <w:rFonts w:ascii="Times New Roman" w:eastAsia="Times New Roman" w:hAnsi="Times New Roman"/>
          <w:sz w:val="26"/>
          <w:szCs w:val="26"/>
          <w:lang w:val="lv-LV"/>
        </w:rPr>
        <w:t xml:space="preserve">108 lapām </w:t>
      </w:r>
      <w:r w:rsidRPr="001A4D31">
        <w:rPr>
          <w:rFonts w:ascii="Times New Roman" w:eastAsia="Times New Roman" w:hAnsi="Times New Roman"/>
          <w:sz w:val="26"/>
          <w:szCs w:val="26"/>
          <w:lang w:val="lv-LV"/>
        </w:rPr>
        <w:t>(datne: </w:t>
      </w:r>
      <w:r w:rsidR="001A4D31" w:rsidRPr="001A4D31">
        <w:rPr>
          <w:rFonts w:ascii="Times New Roman" w:eastAsia="Times New Roman" w:hAnsi="Times New Roman"/>
          <w:sz w:val="26"/>
          <w:szCs w:val="26"/>
          <w:lang w:val="lv-LV"/>
        </w:rPr>
        <w:t>VAJ_2.pielikums_atzinumi</w:t>
      </w:r>
      <w:r w:rsidRPr="001A4D31">
        <w:rPr>
          <w:rFonts w:ascii="Times New Roman" w:eastAsia="Times New Roman" w:hAnsi="Times New Roman"/>
          <w:sz w:val="26"/>
          <w:szCs w:val="26"/>
          <w:lang w:val="lv-LV"/>
        </w:rPr>
        <w:t>.pdf);</w:t>
      </w:r>
    </w:p>
    <w:p w14:paraId="7A6304C7" w14:textId="77777777" w:rsidR="007B2A60" w:rsidRPr="001A4D31" w:rsidRDefault="000E6A55" w:rsidP="007B2A60">
      <w:pPr>
        <w:pStyle w:val="ListParagraph"/>
        <w:widowControl/>
        <w:tabs>
          <w:tab w:val="left" w:pos="6128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1A4D31">
        <w:rPr>
          <w:rFonts w:ascii="Times New Roman" w:eastAsia="Times New Roman" w:hAnsi="Times New Roman"/>
          <w:sz w:val="26"/>
          <w:szCs w:val="26"/>
          <w:lang w:val="lv-LV"/>
        </w:rPr>
        <w:t xml:space="preserve">4. Dabas aizsardzības plāna 3. pielikums uz </w:t>
      </w:r>
      <w:r w:rsidR="001A4D31" w:rsidRPr="001A4D31">
        <w:rPr>
          <w:rFonts w:ascii="Times New Roman" w:eastAsia="Times New Roman" w:hAnsi="Times New Roman"/>
          <w:sz w:val="26"/>
          <w:szCs w:val="26"/>
          <w:lang w:val="lv-LV"/>
        </w:rPr>
        <w:t xml:space="preserve">20 lapām </w:t>
      </w:r>
      <w:r w:rsidRPr="001A4D31">
        <w:rPr>
          <w:rFonts w:ascii="Times New Roman" w:eastAsia="Times New Roman" w:hAnsi="Times New Roman"/>
          <w:sz w:val="26"/>
          <w:szCs w:val="26"/>
          <w:lang w:val="lv-LV"/>
        </w:rPr>
        <w:t>(datne: </w:t>
      </w:r>
      <w:r w:rsidR="001A4D31" w:rsidRPr="001A4D31">
        <w:rPr>
          <w:rFonts w:ascii="Times New Roman" w:eastAsia="Times New Roman" w:hAnsi="Times New Roman"/>
          <w:sz w:val="26"/>
          <w:szCs w:val="26"/>
          <w:lang w:val="lv-LV"/>
        </w:rPr>
        <w:t>VAJ_</w:t>
      </w:r>
      <w:r w:rsidRPr="001A4D31">
        <w:rPr>
          <w:rFonts w:ascii="Times New Roman" w:eastAsia="Times New Roman" w:hAnsi="Times New Roman"/>
          <w:sz w:val="26"/>
          <w:szCs w:val="26"/>
          <w:lang w:val="lv-LV"/>
        </w:rPr>
        <w:t>3.pielikums</w:t>
      </w:r>
      <w:r w:rsidR="001A4D31" w:rsidRPr="001A4D31">
        <w:rPr>
          <w:rFonts w:ascii="Times New Roman" w:eastAsia="Times New Roman" w:hAnsi="Times New Roman"/>
          <w:sz w:val="26"/>
          <w:szCs w:val="26"/>
          <w:lang w:val="lv-LV"/>
        </w:rPr>
        <w:t>_grafiska_dala</w:t>
      </w:r>
      <w:r w:rsidR="001A4D31">
        <w:rPr>
          <w:rFonts w:ascii="Times New Roman" w:eastAsia="Times New Roman" w:hAnsi="Times New Roman"/>
          <w:sz w:val="26"/>
          <w:szCs w:val="26"/>
          <w:lang w:val="lv-LV"/>
        </w:rPr>
        <w:t>.pdf).</w:t>
      </w:r>
    </w:p>
    <w:p w14:paraId="7A6304C8" w14:textId="77777777" w:rsidR="001A4D31" w:rsidRDefault="001A4D31" w:rsidP="00C3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7A6304C9" w14:textId="77777777" w:rsidR="001A4D31" w:rsidRDefault="001A4D31" w:rsidP="00C3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7A6304CA" w14:textId="77777777" w:rsidR="00C326BD" w:rsidRPr="00437E87" w:rsidRDefault="000E6A55" w:rsidP="00C3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48504B">
        <w:rPr>
          <w:rFonts w:ascii="Times New Roman" w:hAnsi="Times New Roman"/>
          <w:sz w:val="26"/>
          <w:szCs w:val="26"/>
          <w:lang w:val="lv-LV"/>
        </w:rPr>
        <w:t>Ministrs</w:t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6"/>
          <w:szCs w:val="26"/>
          <w:lang w:val="lv-LV"/>
        </w:rPr>
        <w:t>Juris Pūce</w:t>
      </w:r>
    </w:p>
    <w:p w14:paraId="7A6304CB" w14:textId="77777777" w:rsidR="00C326BD" w:rsidRPr="00F44872" w:rsidRDefault="00C326BD" w:rsidP="00C3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lv-LV"/>
        </w:rPr>
      </w:pPr>
    </w:p>
    <w:p w14:paraId="7A6304CC" w14:textId="77777777" w:rsidR="00C326BD" w:rsidRPr="00F44872" w:rsidRDefault="00C326BD" w:rsidP="00C3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lv-LV"/>
        </w:rPr>
      </w:pPr>
    </w:p>
    <w:p w14:paraId="7A6304CD" w14:textId="77777777" w:rsidR="00C326BD" w:rsidRPr="0074609E" w:rsidRDefault="0074609E" w:rsidP="00C3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74609E">
        <w:rPr>
          <w:rFonts w:ascii="Times New Roman" w:hAnsi="Times New Roman"/>
          <w:sz w:val="16"/>
          <w:szCs w:val="16"/>
          <w:lang w:val="lv-LV"/>
        </w:rPr>
        <w:t>Briška 67026424</w:t>
      </w:r>
    </w:p>
    <w:bookmarkStart w:id="0" w:name="_GoBack"/>
    <w:bookmarkEnd w:id="0"/>
    <w:p w14:paraId="7A6304CE" w14:textId="55D1AF55" w:rsidR="00361146" w:rsidRPr="0074609E" w:rsidRDefault="007B5932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fldChar w:fldCharType="begin"/>
      </w:r>
      <w:r>
        <w:rPr>
          <w:rFonts w:ascii="Times New Roman" w:hAnsi="Times New Roman"/>
          <w:sz w:val="16"/>
          <w:szCs w:val="16"/>
        </w:rPr>
        <w:instrText xml:space="preserve"> HYPERLINK "mailto:</w:instrText>
      </w:r>
      <w:r w:rsidRPr="007B5932">
        <w:rPr>
          <w:rFonts w:ascii="Times New Roman" w:hAnsi="Times New Roman"/>
          <w:sz w:val="16"/>
          <w:szCs w:val="16"/>
        </w:rPr>
        <w:instrText>Dace.Briska@varam.gov.lv</w:instrText>
      </w:r>
      <w:r>
        <w:rPr>
          <w:rFonts w:ascii="Times New Roman" w:hAnsi="Times New Roman"/>
          <w:sz w:val="16"/>
          <w:szCs w:val="16"/>
        </w:rPr>
        <w:instrText xml:space="preserve">" </w:instrText>
      </w:r>
      <w:r>
        <w:rPr>
          <w:rFonts w:ascii="Times New Roman" w:hAnsi="Times New Roman"/>
          <w:sz w:val="16"/>
          <w:szCs w:val="16"/>
        </w:rPr>
        <w:fldChar w:fldCharType="separate"/>
      </w:r>
      <w:r w:rsidRPr="00BF6144">
        <w:rPr>
          <w:rStyle w:val="Hyperlink"/>
          <w:rFonts w:ascii="Times New Roman" w:hAnsi="Times New Roman"/>
          <w:sz w:val="16"/>
          <w:szCs w:val="16"/>
        </w:rPr>
        <w:t>Dace.Briska@varam.gov.lv</w:t>
      </w:r>
      <w:r>
        <w:rPr>
          <w:rFonts w:ascii="Times New Roman" w:hAnsi="Times New Roman"/>
          <w:sz w:val="16"/>
          <w:szCs w:val="16"/>
        </w:rPr>
        <w:fldChar w:fldCharType="end"/>
      </w:r>
      <w:r w:rsidR="0074609E" w:rsidRPr="0074609E">
        <w:rPr>
          <w:rFonts w:ascii="Times New Roman" w:hAnsi="Times New Roman"/>
          <w:sz w:val="16"/>
          <w:szCs w:val="16"/>
        </w:rPr>
        <w:t xml:space="preserve">  </w:t>
      </w:r>
    </w:p>
    <w:p w14:paraId="7A6304CF" w14:textId="77777777" w:rsidR="0074609E" w:rsidRDefault="0074609E" w:rsidP="00A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A6304D0" w14:textId="77777777" w:rsidR="00A14AFF" w:rsidRPr="001A4D31" w:rsidRDefault="000E6A55" w:rsidP="00A14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1A4D31"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departamentam, Dabas aizsardzības pārvaldei, Valsts vides dienesta </w:t>
      </w:r>
      <w:r w:rsidR="001A4D31" w:rsidRPr="001A4D31">
        <w:rPr>
          <w:rFonts w:ascii="Times New Roman" w:hAnsi="Times New Roman"/>
          <w:sz w:val="20"/>
          <w:szCs w:val="20"/>
          <w:lang w:val="lv-LV"/>
        </w:rPr>
        <w:t>Vidzemes</w:t>
      </w:r>
      <w:r w:rsidR="00F76E6E" w:rsidRPr="001A4D31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1A4D31">
        <w:rPr>
          <w:rFonts w:ascii="Times New Roman" w:hAnsi="Times New Roman"/>
          <w:sz w:val="20"/>
          <w:szCs w:val="20"/>
          <w:lang w:val="lv-LV"/>
        </w:rPr>
        <w:t>reģionālajai vides pārvaldei, Vides pārraudzības valsts birojam</w:t>
      </w:r>
    </w:p>
    <w:p w14:paraId="7A6304D1" w14:textId="77777777" w:rsidR="00361146" w:rsidRPr="0074609E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A6304D2" w14:textId="77777777" w:rsidR="00361146" w:rsidRPr="00E86F3B" w:rsidRDefault="000E6A55" w:rsidP="00C3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6F3B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sectPr w:rsidR="00361146" w:rsidRPr="00E86F3B" w:rsidSect="00C9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0F7C" w14:textId="77777777" w:rsidR="00323403" w:rsidRDefault="00323403">
      <w:pPr>
        <w:spacing w:after="0" w:line="240" w:lineRule="auto"/>
      </w:pPr>
      <w:r>
        <w:separator/>
      </w:r>
    </w:p>
  </w:endnote>
  <w:endnote w:type="continuationSeparator" w:id="0">
    <w:p w14:paraId="0906E817" w14:textId="77777777" w:rsidR="00323403" w:rsidRDefault="00323403">
      <w:pPr>
        <w:spacing w:after="0" w:line="240" w:lineRule="auto"/>
      </w:pPr>
      <w:r>
        <w:continuationSeparator/>
      </w:r>
    </w:p>
  </w:endnote>
  <w:endnote w:type="continuationNotice" w:id="1">
    <w:p w14:paraId="3823A879" w14:textId="77777777" w:rsidR="007B5932" w:rsidRDefault="007B5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04DA" w14:textId="77777777" w:rsidR="00323403" w:rsidRDefault="00323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648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A6304DB" w14:textId="77777777" w:rsidR="00323403" w:rsidRPr="00A33734" w:rsidRDefault="00323403" w:rsidP="00A33734">
        <w:pPr>
          <w:pStyle w:val="Footer"/>
          <w:jc w:val="right"/>
          <w:rPr>
            <w:rFonts w:ascii="Times New Roman" w:hAnsi="Times New Roman"/>
          </w:rPr>
        </w:pPr>
        <w:r w:rsidRPr="00C326BD">
          <w:rPr>
            <w:rFonts w:ascii="Times New Roman" w:hAnsi="Times New Roman"/>
          </w:rPr>
          <w:fldChar w:fldCharType="begin"/>
        </w:r>
        <w:r w:rsidRPr="00C326BD">
          <w:rPr>
            <w:rFonts w:ascii="Times New Roman" w:hAnsi="Times New Roman"/>
          </w:rPr>
          <w:instrText xml:space="preserve"> PAGE   \* MERGEFORMAT </w:instrText>
        </w:r>
        <w:r w:rsidRPr="00C326B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C326BD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04E9" w14:textId="77777777" w:rsidR="00323403" w:rsidRDefault="00323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B306" w14:textId="77777777" w:rsidR="00323403" w:rsidRDefault="00323403">
      <w:pPr>
        <w:spacing w:after="0" w:line="240" w:lineRule="auto"/>
      </w:pPr>
      <w:r>
        <w:separator/>
      </w:r>
    </w:p>
  </w:footnote>
  <w:footnote w:type="continuationSeparator" w:id="0">
    <w:p w14:paraId="50C0200A" w14:textId="77777777" w:rsidR="00323403" w:rsidRDefault="00323403">
      <w:pPr>
        <w:spacing w:after="0" w:line="240" w:lineRule="auto"/>
      </w:pPr>
      <w:r>
        <w:continuationSeparator/>
      </w:r>
    </w:p>
  </w:footnote>
  <w:footnote w:type="continuationNotice" w:id="1">
    <w:p w14:paraId="0DDF8BA7" w14:textId="77777777" w:rsidR="007B5932" w:rsidRDefault="007B5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04D7" w14:textId="77777777" w:rsidR="00323403" w:rsidRDefault="00323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495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304D8" w14:textId="77777777" w:rsidR="00323403" w:rsidRDefault="003234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304D9" w14:textId="77777777" w:rsidR="00323403" w:rsidRDefault="00323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04DC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DD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DE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DF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0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1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2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3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4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5" w14:textId="77777777" w:rsidR="00323403" w:rsidRDefault="00323403" w:rsidP="00B82CCF">
    <w:pPr>
      <w:pStyle w:val="Header"/>
      <w:rPr>
        <w:rFonts w:ascii="Times New Roman" w:hAnsi="Times New Roman"/>
      </w:rPr>
    </w:pPr>
  </w:p>
  <w:p w14:paraId="7A6304E6" w14:textId="77777777" w:rsidR="00323403" w:rsidRPr="00815277" w:rsidRDefault="00323403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7A6304EA" wp14:editId="7A6304EB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25083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A6304EC" wp14:editId="7A6304E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304F0" w14:textId="77777777" w:rsidR="00323403" w:rsidRDefault="00323403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304E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14:paraId="7A6304F0" w14:textId="77777777" w:rsidR="00323403" w:rsidRDefault="00323403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A6304EE" wp14:editId="7A6304EF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F37FC8" id="Group 41" o:spid="_x0000_s1026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A6304E7" w14:textId="77777777" w:rsidR="00323403" w:rsidRDefault="00323403" w:rsidP="005B348E">
    <w:pPr>
      <w:pStyle w:val="Header"/>
      <w:jc w:val="center"/>
      <w:rPr>
        <w:sz w:val="4"/>
      </w:rPr>
    </w:pPr>
  </w:p>
  <w:p w14:paraId="7A6304E8" w14:textId="77777777" w:rsidR="00323403" w:rsidRPr="005B348E" w:rsidRDefault="00323403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A40839B6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6A189B98" w:tentative="1">
      <w:start w:val="1"/>
      <w:numFmt w:val="lowerLetter"/>
      <w:lvlText w:val="%2."/>
      <w:lvlJc w:val="left"/>
      <w:pPr>
        <w:ind w:left="1365" w:hanging="360"/>
      </w:pPr>
    </w:lvl>
    <w:lvl w:ilvl="2" w:tplc="BA6411F4" w:tentative="1">
      <w:start w:val="1"/>
      <w:numFmt w:val="lowerRoman"/>
      <w:lvlText w:val="%3."/>
      <w:lvlJc w:val="right"/>
      <w:pPr>
        <w:ind w:left="2085" w:hanging="180"/>
      </w:pPr>
    </w:lvl>
    <w:lvl w:ilvl="3" w:tplc="32B807A2" w:tentative="1">
      <w:start w:val="1"/>
      <w:numFmt w:val="decimal"/>
      <w:lvlText w:val="%4."/>
      <w:lvlJc w:val="left"/>
      <w:pPr>
        <w:ind w:left="2805" w:hanging="360"/>
      </w:pPr>
    </w:lvl>
    <w:lvl w:ilvl="4" w:tplc="1366A320" w:tentative="1">
      <w:start w:val="1"/>
      <w:numFmt w:val="lowerLetter"/>
      <w:lvlText w:val="%5."/>
      <w:lvlJc w:val="left"/>
      <w:pPr>
        <w:ind w:left="3525" w:hanging="360"/>
      </w:pPr>
    </w:lvl>
    <w:lvl w:ilvl="5" w:tplc="6B389AC6" w:tentative="1">
      <w:start w:val="1"/>
      <w:numFmt w:val="lowerRoman"/>
      <w:lvlText w:val="%6."/>
      <w:lvlJc w:val="right"/>
      <w:pPr>
        <w:ind w:left="4245" w:hanging="180"/>
      </w:pPr>
    </w:lvl>
    <w:lvl w:ilvl="6" w:tplc="4784DF9A" w:tentative="1">
      <w:start w:val="1"/>
      <w:numFmt w:val="decimal"/>
      <w:lvlText w:val="%7."/>
      <w:lvlJc w:val="left"/>
      <w:pPr>
        <w:ind w:left="4965" w:hanging="360"/>
      </w:pPr>
    </w:lvl>
    <w:lvl w:ilvl="7" w:tplc="9560FE1E" w:tentative="1">
      <w:start w:val="1"/>
      <w:numFmt w:val="lowerLetter"/>
      <w:lvlText w:val="%8."/>
      <w:lvlJc w:val="left"/>
      <w:pPr>
        <w:ind w:left="5685" w:hanging="360"/>
      </w:pPr>
    </w:lvl>
    <w:lvl w:ilvl="8" w:tplc="4CC0B5F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5F1A2310"/>
    <w:multiLevelType w:val="hybridMultilevel"/>
    <w:tmpl w:val="B5FE7F2E"/>
    <w:lvl w:ilvl="0" w:tplc="C8C2563E">
      <w:start w:val="1"/>
      <w:numFmt w:val="decimal"/>
      <w:lvlText w:val="%1."/>
      <w:lvlJc w:val="left"/>
      <w:pPr>
        <w:ind w:left="720" w:hanging="360"/>
      </w:pPr>
    </w:lvl>
    <w:lvl w:ilvl="1" w:tplc="E676D9BC" w:tentative="1">
      <w:start w:val="1"/>
      <w:numFmt w:val="lowerLetter"/>
      <w:lvlText w:val="%2."/>
      <w:lvlJc w:val="left"/>
      <w:pPr>
        <w:ind w:left="1440" w:hanging="360"/>
      </w:pPr>
    </w:lvl>
    <w:lvl w:ilvl="2" w:tplc="89F02CE6" w:tentative="1">
      <w:start w:val="1"/>
      <w:numFmt w:val="lowerRoman"/>
      <w:lvlText w:val="%3."/>
      <w:lvlJc w:val="right"/>
      <w:pPr>
        <w:ind w:left="2160" w:hanging="180"/>
      </w:pPr>
    </w:lvl>
    <w:lvl w:ilvl="3" w:tplc="C8A86AEA" w:tentative="1">
      <w:start w:val="1"/>
      <w:numFmt w:val="decimal"/>
      <w:lvlText w:val="%4."/>
      <w:lvlJc w:val="left"/>
      <w:pPr>
        <w:ind w:left="2880" w:hanging="360"/>
      </w:pPr>
    </w:lvl>
    <w:lvl w:ilvl="4" w:tplc="1C4022C6" w:tentative="1">
      <w:start w:val="1"/>
      <w:numFmt w:val="lowerLetter"/>
      <w:lvlText w:val="%5."/>
      <w:lvlJc w:val="left"/>
      <w:pPr>
        <w:ind w:left="3600" w:hanging="360"/>
      </w:pPr>
    </w:lvl>
    <w:lvl w:ilvl="5" w:tplc="76A0734C" w:tentative="1">
      <w:start w:val="1"/>
      <w:numFmt w:val="lowerRoman"/>
      <w:lvlText w:val="%6."/>
      <w:lvlJc w:val="right"/>
      <w:pPr>
        <w:ind w:left="4320" w:hanging="180"/>
      </w:pPr>
    </w:lvl>
    <w:lvl w:ilvl="6" w:tplc="C08C5146" w:tentative="1">
      <w:start w:val="1"/>
      <w:numFmt w:val="decimal"/>
      <w:lvlText w:val="%7."/>
      <w:lvlJc w:val="left"/>
      <w:pPr>
        <w:ind w:left="5040" w:hanging="360"/>
      </w:pPr>
    </w:lvl>
    <w:lvl w:ilvl="7" w:tplc="833C1D26" w:tentative="1">
      <w:start w:val="1"/>
      <w:numFmt w:val="lowerLetter"/>
      <w:lvlText w:val="%8."/>
      <w:lvlJc w:val="left"/>
      <w:pPr>
        <w:ind w:left="5760" w:hanging="360"/>
      </w:pPr>
    </w:lvl>
    <w:lvl w:ilvl="8" w:tplc="B6EC12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313E"/>
    <w:rsid w:val="00062A06"/>
    <w:rsid w:val="0008595C"/>
    <w:rsid w:val="000E6A55"/>
    <w:rsid w:val="00124173"/>
    <w:rsid w:val="0013133C"/>
    <w:rsid w:val="00141B17"/>
    <w:rsid w:val="00141CB5"/>
    <w:rsid w:val="00180D70"/>
    <w:rsid w:val="001A4D31"/>
    <w:rsid w:val="00222A7A"/>
    <w:rsid w:val="00275B9E"/>
    <w:rsid w:val="002B3077"/>
    <w:rsid w:val="002E1474"/>
    <w:rsid w:val="0030043C"/>
    <w:rsid w:val="00323403"/>
    <w:rsid w:val="00335032"/>
    <w:rsid w:val="00361146"/>
    <w:rsid w:val="00392F26"/>
    <w:rsid w:val="00402D61"/>
    <w:rsid w:val="00437E87"/>
    <w:rsid w:val="0048504B"/>
    <w:rsid w:val="00493308"/>
    <w:rsid w:val="004D1C7B"/>
    <w:rsid w:val="005115E5"/>
    <w:rsid w:val="00535564"/>
    <w:rsid w:val="005B348E"/>
    <w:rsid w:val="005D6EBB"/>
    <w:rsid w:val="0062623A"/>
    <w:rsid w:val="00633FEB"/>
    <w:rsid w:val="00635BF1"/>
    <w:rsid w:val="00663C3A"/>
    <w:rsid w:val="006C1639"/>
    <w:rsid w:val="006E0C7D"/>
    <w:rsid w:val="0074609E"/>
    <w:rsid w:val="00747CCB"/>
    <w:rsid w:val="0077009A"/>
    <w:rsid w:val="007704BD"/>
    <w:rsid w:val="007B2A60"/>
    <w:rsid w:val="007B3BA5"/>
    <w:rsid w:val="007B48EC"/>
    <w:rsid w:val="007B5932"/>
    <w:rsid w:val="007C0578"/>
    <w:rsid w:val="007E1126"/>
    <w:rsid w:val="007E4D1F"/>
    <w:rsid w:val="00815277"/>
    <w:rsid w:val="00844162"/>
    <w:rsid w:val="00876C21"/>
    <w:rsid w:val="008C60D9"/>
    <w:rsid w:val="008E124C"/>
    <w:rsid w:val="00945A11"/>
    <w:rsid w:val="00954D5A"/>
    <w:rsid w:val="009F7CA8"/>
    <w:rsid w:val="00A14AFF"/>
    <w:rsid w:val="00A23CFB"/>
    <w:rsid w:val="00A33734"/>
    <w:rsid w:val="00A9474D"/>
    <w:rsid w:val="00B1443A"/>
    <w:rsid w:val="00B82CCF"/>
    <w:rsid w:val="00BB7B05"/>
    <w:rsid w:val="00C05BCB"/>
    <w:rsid w:val="00C326BD"/>
    <w:rsid w:val="00C47F57"/>
    <w:rsid w:val="00C51487"/>
    <w:rsid w:val="00C93F7F"/>
    <w:rsid w:val="00D21FA6"/>
    <w:rsid w:val="00D55B4B"/>
    <w:rsid w:val="00DE57E4"/>
    <w:rsid w:val="00E365CE"/>
    <w:rsid w:val="00E60834"/>
    <w:rsid w:val="00E647B6"/>
    <w:rsid w:val="00E86F3B"/>
    <w:rsid w:val="00EB633C"/>
    <w:rsid w:val="00EC311D"/>
    <w:rsid w:val="00ED4AB8"/>
    <w:rsid w:val="00F134FA"/>
    <w:rsid w:val="00F204DD"/>
    <w:rsid w:val="00F22C8D"/>
    <w:rsid w:val="00F30778"/>
    <w:rsid w:val="00F44872"/>
    <w:rsid w:val="00F60586"/>
    <w:rsid w:val="00F76E6E"/>
    <w:rsid w:val="00F8400B"/>
    <w:rsid w:val="00F960EB"/>
    <w:rsid w:val="00FA621E"/>
    <w:rsid w:val="00FC54CF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6304B5"/>
  <w15:docId w15:val="{BA82B23A-3928-4CA8-ACA5-DE828A1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6BD"/>
    <w:pPr>
      <w:ind w:left="720"/>
      <w:contextualSpacing/>
    </w:pPr>
  </w:style>
  <w:style w:type="table" w:styleId="TableGrid">
    <w:name w:val="Table Grid"/>
    <w:basedOn w:val="TableNormal"/>
    <w:uiPriority w:val="59"/>
    <w:rsid w:val="00C3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A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F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 “Vidzemes akmeņainā jūrmala” dabas aizsardzības plāna apstiprināšanu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 “Vidzemes akmeņainā jūrmala” dabas aizsardzības plāna apstiprināšanu</dc:title>
  <dc:subject>Rīkojums</dc:subject>
  <dc:creator>Dace Briška</dc:creator>
  <dc:description>Dace Briška 67026424_x000d_
Vides aizsardzības un reģionālās attīstības ministrijas_x000d_
Dabas aizsardzības departamenta_x000d_
Aizsargājamo teritoriju nodaļas vecākā referente_x000d_
Ivita.Ozoliņa@varam.gov.lv</dc:description>
  <cp:lastModifiedBy>Marta Ošleja</cp:lastModifiedBy>
  <cp:revision>17</cp:revision>
  <dcterms:created xsi:type="dcterms:W3CDTF">2019-10-09T10:09:00Z</dcterms:created>
  <dcterms:modified xsi:type="dcterms:W3CDTF">2020-06-29T05:56:00Z</dcterms:modified>
  <cp:category>Vides politika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